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669" w:rsidRDefault="00E8476D">
      <w:pPr>
        <w:pBdr>
          <w:top w:val="single" w:sz="12" w:space="0" w:color="444444"/>
          <w:left w:val="single" w:sz="12" w:space="0" w:color="444444"/>
          <w:bottom w:val="single" w:sz="12" w:space="0" w:color="444444"/>
          <w:right w:val="single" w:sz="12" w:space="0" w:color="444444"/>
        </w:pBdr>
        <w:spacing w:after="1025" w:line="259" w:lineRule="auto"/>
        <w:ind w:left="1" w:firstLine="0"/>
        <w:jc w:val="center"/>
      </w:pPr>
      <w:r>
        <w:rPr>
          <w:sz w:val="44"/>
        </w:rPr>
        <w:t>CPA Examinations</w:t>
      </w:r>
    </w:p>
    <w:p w:rsidR="00642669" w:rsidRDefault="00E8476D">
      <w:pPr>
        <w:numPr>
          <w:ilvl w:val="0"/>
          <w:numId w:val="1"/>
        </w:numPr>
        <w:pBdr>
          <w:top w:val="single" w:sz="12" w:space="0" w:color="444444"/>
          <w:left w:val="single" w:sz="12" w:space="0" w:color="444444"/>
          <w:bottom w:val="single" w:sz="12" w:space="0" w:color="444444"/>
          <w:right w:val="single" w:sz="12" w:space="0" w:color="444444"/>
        </w:pBdr>
        <w:spacing w:after="0"/>
        <w:ind w:hanging="180"/>
      </w:pPr>
      <w:r>
        <w:rPr>
          <w:b w:val="0"/>
        </w:rPr>
        <w:t>Attempt all questions with in specified time as showing on the screen.</w:t>
      </w:r>
    </w:p>
    <w:p w:rsidR="00642669" w:rsidRDefault="00E8476D">
      <w:pPr>
        <w:numPr>
          <w:ilvl w:val="0"/>
          <w:numId w:val="1"/>
        </w:numPr>
        <w:pBdr>
          <w:top w:val="single" w:sz="12" w:space="0" w:color="444444"/>
          <w:left w:val="single" w:sz="12" w:space="0" w:color="444444"/>
          <w:bottom w:val="single" w:sz="12" w:space="0" w:color="444444"/>
          <w:right w:val="single" w:sz="12" w:space="0" w:color="444444"/>
        </w:pBdr>
        <w:spacing w:after="1173"/>
        <w:ind w:hanging="180"/>
      </w:pPr>
      <w:r>
        <w:rPr>
          <w:b w:val="0"/>
        </w:rPr>
        <w:t>All questions are compulsory and must be attempted.</w:t>
      </w:r>
    </w:p>
    <w:p w:rsidR="00642669" w:rsidRDefault="00E8476D">
      <w:pPr>
        <w:spacing w:after="0" w:line="259" w:lineRule="auto"/>
        <w:ind w:left="-5" w:hanging="10"/>
      </w:pPr>
      <w:r>
        <w:rPr>
          <w:b w:val="0"/>
          <w:sz w:val="33"/>
        </w:rPr>
        <w:t>MCQ True/False</w:t>
      </w:r>
    </w:p>
    <w:p w:rsidR="00642669" w:rsidRDefault="00E8476D">
      <w:pPr>
        <w:spacing w:after="248" w:line="259" w:lineRule="auto"/>
        <w:ind w:left="0" w:right="-1" w:firstLine="0"/>
      </w:pPr>
      <w:r>
        <w:rPr>
          <w:b w:val="0"/>
          <w:noProof/>
        </w:rPr>
        <mc:AlternateContent>
          <mc:Choice Requires="wpg">
            <w:drawing>
              <wp:inline distT="0" distB="0" distL="0" distR="0">
                <wp:extent cx="6480049" cy="19050"/>
                <wp:effectExtent l="0" t="0" r="0" b="0"/>
                <wp:docPr id="5618" name="Group 5618"/>
                <wp:cNvGraphicFramePr/>
                <a:graphic xmlns:a="http://schemas.openxmlformats.org/drawingml/2006/main">
                  <a:graphicData uri="http://schemas.microsoft.com/office/word/2010/wordprocessingGroup">
                    <wpg:wgp>
                      <wpg:cNvGrpSpPr/>
                      <wpg:grpSpPr>
                        <a:xfrm>
                          <a:off x="0" y="0"/>
                          <a:ext cx="6480049" cy="19050"/>
                          <a:chOff x="0" y="0"/>
                          <a:chExt cx="6480049" cy="19050"/>
                        </a:xfrm>
                      </wpg:grpSpPr>
                      <wps:wsp>
                        <wps:cNvPr id="30" name="Shape 30"/>
                        <wps:cNvSpPr/>
                        <wps:spPr>
                          <a:xfrm>
                            <a:off x="0" y="0"/>
                            <a:ext cx="6480049" cy="0"/>
                          </a:xfrm>
                          <a:custGeom>
                            <a:avLst/>
                            <a:gdLst/>
                            <a:ahLst/>
                            <a:cxnLst/>
                            <a:rect l="0" t="0" r="0" b="0"/>
                            <a:pathLst>
                              <a:path w="6480049">
                                <a:moveTo>
                                  <a:pt x="0" y="0"/>
                                </a:moveTo>
                                <a:lnTo>
                                  <a:pt x="6480049" y="0"/>
                                </a:lnTo>
                              </a:path>
                            </a:pathLst>
                          </a:custGeom>
                          <a:ln w="19050" cap="flat">
                            <a:miter lim="127000"/>
                          </a:ln>
                        </wps:spPr>
                        <wps:style>
                          <a:lnRef idx="1">
                            <a:srgbClr val="444444"/>
                          </a:lnRef>
                          <a:fillRef idx="0">
                            <a:srgbClr val="000000">
                              <a:alpha val="0"/>
                            </a:srgbClr>
                          </a:fillRef>
                          <a:effectRef idx="0">
                            <a:scrgbClr r="0" g="0" b="0"/>
                          </a:effectRef>
                          <a:fontRef idx="none"/>
                        </wps:style>
                        <wps:bodyPr/>
                      </wps:wsp>
                    </wpg:wgp>
                  </a:graphicData>
                </a:graphic>
              </wp:inline>
            </w:drawing>
          </mc:Choice>
          <mc:Fallback>
            <w:pict>
              <v:group w14:anchorId="14C96E1B" id="Group 5618" o:spid="_x0000_s1026" style="width:510.25pt;height:1.5pt;mso-position-horizontal-relative:char;mso-position-vertical-relative:line" coordsize="6480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">
                <v:shape id="Shape 30" o:spid="_x0000_s1027" style="position:absolute;width:64800;height:0;visibility:visible;mso-wrap-style:square;v-text-anchor:top" coordsize="64800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DMTsMA&#10;AADbAAAADwAAAGRycy9kb3ducmV2LnhtbERP3WrCMBS+F3yHcITdzdQfxuhMS5UNRbZ1uj7AoTm2&#10;xeakNJnWPf1yMfDy4/tfpYNpxYV611hWMJtGIIhLqxuuFBTfb4/PIJxH1thaJgU3cpAm49EKY22v&#10;fKDL0VcihLCLUUHtfRdL6cqaDLqp7YgDd7K9QR9gX0nd4zWEm1bOo+hJGmw4NNTY0aam8nz8MQry&#10;X73PPz55uXh9/ypyMuv9Njso9TAZshcQngZ/F/+7d1rBIqwPX8IPk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DMTsMAAADbAAAADwAAAAAAAAAAAAAAAACYAgAAZHJzL2Rv&#10;d25yZXYueG1sUEsFBgAAAAAEAAQA9QAAAIgDAAAAAA==&#10;" path="m,l6480049,e" filled="f" strokecolor="#444" strokeweight="1.5pt">
                  <v:stroke miterlimit="83231f" joinstyle="miter"/>
                  <v:path arrowok="t" textboxrect="0,0,6480049,0"/>
                </v:shape>
                <w10:anchorlock/>
              </v:group>
            </w:pict>
          </mc:Fallback>
        </mc:AlternateContent>
      </w:r>
    </w:p>
    <w:tbl>
      <w:tblPr>
        <w:tblStyle w:val="TableGrid"/>
        <w:tblW w:w="10190" w:type="dxa"/>
        <w:tblInd w:w="8" w:type="dxa"/>
        <w:tblCellMar>
          <w:top w:w="0" w:type="dxa"/>
          <w:left w:w="113" w:type="dxa"/>
          <w:bottom w:w="0" w:type="dxa"/>
          <w:right w:w="158" w:type="dxa"/>
        </w:tblCellMar>
        <w:tblLook w:val="04A0" w:firstRow="1" w:lastRow="0" w:firstColumn="1" w:lastColumn="0" w:noHBand="0" w:noVBand="1"/>
      </w:tblPr>
      <w:tblGrid>
        <w:gridCol w:w="653"/>
        <w:gridCol w:w="7902"/>
        <w:gridCol w:w="1635"/>
      </w:tblGrid>
      <w:tr w:rsidR="00642669">
        <w:trPr>
          <w:trHeight w:val="579"/>
        </w:trPr>
        <w:tc>
          <w:tcPr>
            <w:tcW w:w="653" w:type="dxa"/>
            <w:tcBorders>
              <w:top w:val="single" w:sz="6" w:space="0" w:color="444444"/>
              <w:left w:val="single" w:sz="6" w:space="0" w:color="444444"/>
              <w:bottom w:val="single" w:sz="6" w:space="0" w:color="444444"/>
              <w:right w:val="single" w:sz="6" w:space="0" w:color="444444"/>
            </w:tcBorders>
            <w:shd w:val="clear" w:color="auto" w:fill="DDDDDD"/>
            <w:vAlign w:val="center"/>
          </w:tcPr>
          <w:p w:rsidR="00642669" w:rsidRDefault="00E8476D">
            <w:pPr>
              <w:spacing w:after="0" w:line="259" w:lineRule="auto"/>
              <w:ind w:left="45" w:firstLine="0"/>
              <w:jc w:val="both"/>
            </w:pPr>
            <w:r>
              <w:t>Q#</w:t>
            </w:r>
          </w:p>
        </w:tc>
        <w:tc>
          <w:tcPr>
            <w:tcW w:w="7902" w:type="dxa"/>
            <w:tcBorders>
              <w:top w:val="single" w:sz="6" w:space="0" w:color="444444"/>
              <w:left w:val="single" w:sz="6" w:space="0" w:color="444444"/>
              <w:bottom w:val="single" w:sz="6" w:space="0" w:color="444444"/>
              <w:right w:val="single" w:sz="6" w:space="0" w:color="444444"/>
            </w:tcBorders>
            <w:shd w:val="clear" w:color="auto" w:fill="DDDDDD"/>
            <w:vAlign w:val="center"/>
          </w:tcPr>
          <w:p w:rsidR="00642669" w:rsidRDefault="00E8476D">
            <w:pPr>
              <w:spacing w:after="0" w:line="259" w:lineRule="auto"/>
              <w:ind w:left="45" w:firstLine="0"/>
            </w:pPr>
            <w:r>
              <w:t>- (10.0 marks)</w:t>
            </w:r>
          </w:p>
        </w:tc>
        <w:tc>
          <w:tcPr>
            <w:tcW w:w="1635" w:type="dxa"/>
            <w:tcBorders>
              <w:top w:val="single" w:sz="6" w:space="0" w:color="444444"/>
              <w:left w:val="single" w:sz="6" w:space="0" w:color="444444"/>
              <w:bottom w:val="single" w:sz="6" w:space="0" w:color="444444"/>
              <w:right w:val="single" w:sz="6" w:space="0" w:color="444444"/>
            </w:tcBorders>
            <w:shd w:val="clear" w:color="auto" w:fill="DDDDDD"/>
            <w:vAlign w:val="center"/>
          </w:tcPr>
          <w:p w:rsidR="00642669" w:rsidRDefault="00E8476D">
            <w:pPr>
              <w:spacing w:after="0" w:line="259" w:lineRule="auto"/>
              <w:ind w:left="49" w:firstLine="0"/>
            </w:pPr>
            <w:r>
              <w:t>True / False</w:t>
            </w:r>
          </w:p>
        </w:tc>
      </w:tr>
      <w:tr w:rsidR="00642669">
        <w:trPr>
          <w:trHeight w:val="754"/>
        </w:trPr>
        <w:tc>
          <w:tcPr>
            <w:tcW w:w="653"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1</w:t>
            </w:r>
          </w:p>
        </w:tc>
        <w:tc>
          <w:tcPr>
            <w:tcW w:w="7902"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t xml:space="preserve">Officer of Income Tax may grant approval to any gratuity fund.  Select correct option: </w:t>
            </w:r>
            <w:r>
              <w:rPr>
                <w:b w:val="0"/>
              </w:rPr>
              <w:t xml:space="preserve"> </w:t>
            </w:r>
          </w:p>
        </w:tc>
        <w:tc>
          <w:tcPr>
            <w:tcW w:w="1635"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False / True</w:t>
            </w:r>
          </w:p>
        </w:tc>
      </w:tr>
      <w:tr w:rsidR="00642669">
        <w:trPr>
          <w:trHeight w:val="1017"/>
        </w:trPr>
        <w:tc>
          <w:tcPr>
            <w:tcW w:w="653"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2</w:t>
            </w:r>
          </w:p>
        </w:tc>
        <w:tc>
          <w:tcPr>
            <w:tcW w:w="7902"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t xml:space="preserve">Tax rate for taxable income for the tax year 2010 exceeding Rs 550,000 up to Rs 650,000 is 6.0% as given in the first schedule of Income Tax Ordinance 2001.  </w:t>
            </w:r>
          </w:p>
        </w:tc>
        <w:tc>
          <w:tcPr>
            <w:tcW w:w="1635"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False / True</w:t>
            </w:r>
          </w:p>
        </w:tc>
      </w:tr>
      <w:tr w:rsidR="00642669">
        <w:trPr>
          <w:trHeight w:val="1017"/>
        </w:trPr>
        <w:tc>
          <w:tcPr>
            <w:tcW w:w="653"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3</w:t>
            </w:r>
          </w:p>
        </w:tc>
        <w:tc>
          <w:tcPr>
            <w:tcW w:w="7902"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t xml:space="preserve">Conveyance provided by employer for personal use of the employee is only taxed @ </w:t>
            </w:r>
            <w:r>
              <w:t>5% of the cost to the employer for acquiring the vehicle or the fair market value of vehicle.</w:t>
            </w:r>
          </w:p>
        </w:tc>
        <w:tc>
          <w:tcPr>
            <w:tcW w:w="1635"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False / True</w:t>
            </w:r>
          </w:p>
        </w:tc>
      </w:tr>
      <w:tr w:rsidR="00642669">
        <w:trPr>
          <w:trHeight w:val="1017"/>
        </w:trPr>
        <w:tc>
          <w:tcPr>
            <w:tcW w:w="653"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4</w:t>
            </w:r>
          </w:p>
        </w:tc>
        <w:tc>
          <w:tcPr>
            <w:tcW w:w="7902"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t>Tax rate for taxable income for the tax year 2009 exceeding Rs 550,000 up to Rs 650,000 is 6.0% as given in the first schedule of Income Tax Ordinance 2001.</w:t>
            </w:r>
          </w:p>
        </w:tc>
        <w:tc>
          <w:tcPr>
            <w:tcW w:w="1635"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False / True</w:t>
            </w:r>
          </w:p>
        </w:tc>
      </w:tr>
      <w:tr w:rsidR="00642669">
        <w:trPr>
          <w:trHeight w:val="753"/>
        </w:trPr>
        <w:tc>
          <w:tcPr>
            <w:tcW w:w="653"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5</w:t>
            </w:r>
          </w:p>
        </w:tc>
        <w:tc>
          <w:tcPr>
            <w:tcW w:w="7902"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t>Any obligation of employee waived off by employer will not be added back to his tax</w:t>
            </w:r>
            <w:r>
              <w:t>able income.</w:t>
            </w:r>
          </w:p>
        </w:tc>
        <w:tc>
          <w:tcPr>
            <w:tcW w:w="1635" w:type="dxa"/>
            <w:tcBorders>
              <w:top w:val="single" w:sz="6" w:space="0" w:color="444444"/>
              <w:left w:val="single" w:sz="6" w:space="0" w:color="444444"/>
              <w:bottom w:val="single" w:sz="6" w:space="0" w:color="444444"/>
              <w:right w:val="single" w:sz="6" w:space="0" w:color="444444"/>
            </w:tcBorders>
            <w:vAlign w:val="center"/>
          </w:tcPr>
          <w:p w:rsidR="00642669" w:rsidRDefault="00E8476D">
            <w:pPr>
              <w:spacing w:after="0" w:line="259" w:lineRule="auto"/>
              <w:ind w:left="0" w:firstLine="0"/>
            </w:pPr>
            <w:r>
              <w:rPr>
                <w:b w:val="0"/>
              </w:rPr>
              <w:t>False / True</w:t>
            </w:r>
          </w:p>
        </w:tc>
      </w:tr>
    </w:tbl>
    <w:p w:rsidR="00642669" w:rsidRDefault="00E8476D">
      <w:pPr>
        <w:spacing w:after="0" w:line="259" w:lineRule="auto"/>
        <w:ind w:left="-5" w:hanging="10"/>
      </w:pPr>
      <w:r>
        <w:rPr>
          <w:b w:val="0"/>
          <w:sz w:val="33"/>
        </w:rPr>
        <w:t xml:space="preserve">MCQ'S </w:t>
      </w:r>
      <w:r w:rsidR="005F37C9">
        <w:rPr>
          <w:b w:val="0"/>
          <w:sz w:val="33"/>
        </w:rPr>
        <w:t>(90.0</w:t>
      </w:r>
      <w:r>
        <w:rPr>
          <w:b w:val="0"/>
          <w:sz w:val="33"/>
        </w:rPr>
        <w:t xml:space="preserve"> </w:t>
      </w:r>
      <w:r w:rsidR="005F37C9">
        <w:rPr>
          <w:b w:val="0"/>
          <w:sz w:val="33"/>
        </w:rPr>
        <w:t>Marks)</w:t>
      </w:r>
    </w:p>
    <w:p w:rsidR="00642669" w:rsidRDefault="00E8476D">
      <w:pPr>
        <w:spacing w:after="544" w:line="259" w:lineRule="auto"/>
        <w:ind w:left="0" w:right="-1" w:firstLine="0"/>
      </w:pPr>
      <w:r>
        <w:rPr>
          <w:b w:val="0"/>
          <w:noProof/>
        </w:rPr>
        <mc:AlternateContent>
          <mc:Choice Requires="wpg">
            <w:drawing>
              <wp:inline distT="0" distB="0" distL="0" distR="0">
                <wp:extent cx="6480049" cy="19050"/>
                <wp:effectExtent l="0" t="0" r="0" b="0"/>
                <wp:docPr id="5619" name="Group 5619"/>
                <wp:cNvGraphicFramePr/>
                <a:graphic xmlns:a="http://schemas.openxmlformats.org/drawingml/2006/main">
                  <a:graphicData uri="http://schemas.microsoft.com/office/word/2010/wordprocessingGroup">
                    <wpg:wgp>
                      <wpg:cNvGrpSpPr/>
                      <wpg:grpSpPr>
                        <a:xfrm>
                          <a:off x="0" y="0"/>
                          <a:ext cx="6480049" cy="19050"/>
                          <a:chOff x="0" y="0"/>
                          <a:chExt cx="6480049" cy="19050"/>
                        </a:xfrm>
                      </wpg:grpSpPr>
                      <wps:wsp>
                        <wps:cNvPr id="135" name="Shape 135"/>
                        <wps:cNvSpPr/>
                        <wps:spPr>
                          <a:xfrm>
                            <a:off x="0" y="0"/>
                            <a:ext cx="6480049" cy="0"/>
                          </a:xfrm>
                          <a:custGeom>
                            <a:avLst/>
                            <a:gdLst/>
                            <a:ahLst/>
                            <a:cxnLst/>
                            <a:rect l="0" t="0" r="0" b="0"/>
                            <a:pathLst>
                              <a:path w="6480049">
                                <a:moveTo>
                                  <a:pt x="0" y="0"/>
                                </a:moveTo>
                                <a:lnTo>
                                  <a:pt x="6480049" y="0"/>
                                </a:lnTo>
                              </a:path>
                            </a:pathLst>
                          </a:custGeom>
                          <a:ln w="19050" cap="flat">
                            <a:miter lim="127000"/>
                          </a:ln>
                        </wps:spPr>
                        <wps:style>
                          <a:lnRef idx="1">
                            <a:srgbClr val="444444"/>
                          </a:lnRef>
                          <a:fillRef idx="0">
                            <a:srgbClr val="000000">
                              <a:alpha val="0"/>
                            </a:srgbClr>
                          </a:fillRef>
                          <a:effectRef idx="0">
                            <a:scrgbClr r="0" g="0" b="0"/>
                          </a:effectRef>
                          <a:fontRef idx="none"/>
                        </wps:style>
                        <wps:bodyPr/>
                      </wps:wsp>
                    </wpg:wgp>
                  </a:graphicData>
                </a:graphic>
              </wp:inline>
            </w:drawing>
          </mc:Choice>
          <mc:Fallback>
            <w:pict>
              <v:group w14:anchorId="2678BAAF" id="Group 5619" o:spid="_x0000_s1026" style="width:510.25pt;height:1.5pt;mso-position-horizontal-relative:char;mso-position-vertical-relative:line" coordsize="6480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">
                <v:shape id="Shape 135" o:spid="_x0000_s1027" style="position:absolute;width:64800;height:0;visibility:visible;mso-wrap-style:square;v-text-anchor:top" coordsize="64800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tA8QA&#10;AADcAAAADwAAAGRycy9kb3ducmV2LnhtbERP22rCQBB9L/Qflin0rW5qVCR1lVhaWkSNtw8YstMk&#10;NDsbsltN/XpXEHybw7nOZNaZWhypdZVlBa+9CARxbnXFhYLD/vNlDMJ5ZI21ZVLwTw5m08eHCSba&#10;nnhLx50vRAhhl6CC0vsmkdLlJRl0PdsQB+7HtgZ9gG0hdYunEG5q2Y+ikTRYcWgosaH3kvLf3Z9R&#10;kJ31IluteRB/LDeHjMx88ZVulXp+6tI3EJ46fxff3N86zI+HcH0mXC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XrQPEAAAA3AAAAA8AAAAAAAAAAAAAAAAAmAIAAGRycy9k&#10;b3ducmV2LnhtbFBLBQYAAAAABAAEAPUAAACJAwAAAAA=&#10;" path="m,l6480049,e" filled="f" strokecolor="#444" strokeweight="1.5pt">
                  <v:stroke miterlimit="83231f" joinstyle="miter"/>
                  <v:path arrowok="t" textboxrect="0,0,6480049,0"/>
                </v:shape>
                <w10:anchorlock/>
              </v:group>
            </w:pict>
          </mc:Fallback>
        </mc:AlternateContent>
      </w:r>
    </w:p>
    <w:p w:rsidR="00642669" w:rsidRDefault="00E8476D">
      <w:pPr>
        <w:numPr>
          <w:ilvl w:val="0"/>
          <w:numId w:val="2"/>
        </w:numPr>
        <w:spacing w:after="247"/>
        <w:ind w:left="722" w:right="13" w:hanging="562"/>
      </w:pPr>
      <w:r>
        <w:t xml:space="preserve">Which one of the following is NOT a depreciable asset?  </w:t>
      </w:r>
    </w:p>
    <w:p w:rsidR="00642669" w:rsidRDefault="00E8476D">
      <w:pPr>
        <w:ind w:left="600" w:right="13" w:firstLine="0"/>
      </w:pPr>
      <w:r>
        <w:t xml:space="preserve">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140" name="Picture 140"/>
            <wp:cNvGraphicFramePr/>
            <a:graphic xmlns:a="http://schemas.openxmlformats.org/drawingml/2006/main">
              <a:graphicData uri="http://schemas.openxmlformats.org/drawingml/2006/picture">
                <pic:pic xmlns:pic="http://schemas.openxmlformats.org/drawingml/2006/picture">
                  <pic:nvPicPr>
                    <pic:cNvPr id="140" name="Picture 14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Tangible movable property</w:t>
      </w:r>
    </w:p>
    <w:p w:rsidR="00642669" w:rsidRDefault="00E8476D">
      <w:pPr>
        <w:spacing w:after="15" w:line="271" w:lineRule="auto"/>
        <w:ind w:left="595" w:right="16" w:hanging="10"/>
      </w:pPr>
      <w:r>
        <w:rPr>
          <w:noProof/>
        </w:rPr>
        <w:drawing>
          <wp:inline distT="0" distB="0" distL="0" distR="0">
            <wp:extent cx="152400" cy="152400"/>
            <wp:effectExtent l="0" t="0" r="0" b="0"/>
            <wp:docPr id="142" name="Picture 142"/>
            <wp:cNvGraphicFramePr/>
            <a:graphic xmlns:a="http://schemas.openxmlformats.org/drawingml/2006/main">
              <a:graphicData uri="http://schemas.openxmlformats.org/drawingml/2006/picture">
                <pic:pic xmlns:pic="http://schemas.openxmlformats.org/drawingml/2006/picture">
                  <pic:nvPicPr>
                    <pic:cNvPr id="142" name="Picture 14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Unimproved land</w:t>
      </w:r>
    </w:p>
    <w:p w:rsidR="00642669" w:rsidRDefault="00E8476D">
      <w:pPr>
        <w:spacing w:after="15" w:line="271" w:lineRule="auto"/>
        <w:ind w:left="595" w:right="16" w:hanging="10"/>
      </w:pPr>
      <w:r>
        <w:rPr>
          <w:noProof/>
        </w:rPr>
        <w:drawing>
          <wp:inline distT="0" distB="0" distL="0" distR="0">
            <wp:extent cx="152400" cy="152400"/>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Tangible immovable property</w:t>
      </w:r>
    </w:p>
    <w:p w:rsidR="00642669" w:rsidRDefault="00E8476D">
      <w:pPr>
        <w:spacing w:after="744" w:line="271" w:lineRule="auto"/>
        <w:ind w:left="595" w:right="16" w:hanging="10"/>
      </w:pPr>
      <w:r>
        <w:rPr>
          <w:noProof/>
        </w:rPr>
        <w:drawing>
          <wp:inline distT="0" distB="0" distL="0" distR="0">
            <wp:extent cx="152400" cy="152400"/>
            <wp:effectExtent l="0" t="0" r="0" b="0"/>
            <wp:docPr id="146" name="Picture 146"/>
            <wp:cNvGraphicFramePr/>
            <a:graphic xmlns:a="http://schemas.openxmlformats.org/drawingml/2006/main">
              <a:graphicData uri="http://schemas.openxmlformats.org/drawingml/2006/picture">
                <pic:pic xmlns:pic="http://schemas.openxmlformats.org/drawingml/2006/picture">
                  <pic:nvPicPr>
                    <pic:cNvPr id="146" name="Picture 14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Structural improvement to immovable property</w:t>
      </w:r>
    </w:p>
    <w:p w:rsidR="00642669" w:rsidRDefault="00E8476D">
      <w:pPr>
        <w:numPr>
          <w:ilvl w:val="0"/>
          <w:numId w:val="2"/>
        </w:numPr>
        <w:spacing w:after="0" w:line="259" w:lineRule="auto"/>
        <w:ind w:left="722" w:right="13" w:hanging="562"/>
      </w:pPr>
      <w:r>
        <w:t xml:space="preserve">If any other office involved in the management of a company it is termed as:  </w:t>
      </w:r>
    </w:p>
    <w:p w:rsidR="00642669" w:rsidRDefault="00E8476D">
      <w:pPr>
        <w:ind w:left="600" w:right="13" w:firstLine="0"/>
      </w:pPr>
      <w:r>
        <w:lastRenderedPageBreak/>
        <w:t xml:space="preserve">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Employment</w:t>
      </w:r>
    </w:p>
    <w:p w:rsidR="00642669" w:rsidRDefault="00E8476D">
      <w:pPr>
        <w:spacing w:after="15" w:line="271" w:lineRule="auto"/>
        <w:ind w:left="595" w:right="16" w:hanging="10"/>
      </w:pPr>
      <w:r>
        <w:rPr>
          <w:noProof/>
        </w:rPr>
        <w:drawing>
          <wp:inline distT="0" distB="0" distL="0" distR="0">
            <wp:extent cx="152400" cy="152400"/>
            <wp:effectExtent l="0" t="0" r="0" b="0"/>
            <wp:docPr id="162" name="Picture 162"/>
            <wp:cNvGraphicFramePr/>
            <a:graphic xmlns:a="http://schemas.openxmlformats.org/drawingml/2006/main">
              <a:graphicData uri="http://schemas.openxmlformats.org/drawingml/2006/picture">
                <pic:pic xmlns:pic="http://schemas.openxmlformats.org/drawingml/2006/picture">
                  <pic:nvPicPr>
                    <pic:cNvPr id="162" name="Picture 16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Employer</w:t>
      </w:r>
    </w:p>
    <w:p w:rsidR="00642669" w:rsidRDefault="00E8476D">
      <w:pPr>
        <w:spacing w:after="15" w:line="271" w:lineRule="auto"/>
        <w:ind w:left="595" w:right="16" w:hanging="10"/>
      </w:pPr>
      <w:r>
        <w:rPr>
          <w:noProof/>
        </w:rPr>
        <w:drawing>
          <wp:inline distT="0" distB="0" distL="0" distR="0">
            <wp:extent cx="152400" cy="152400"/>
            <wp:effectExtent l="0" t="0" r="0" b="0"/>
            <wp:docPr id="164" name="Picture 164"/>
            <wp:cNvGraphicFramePr/>
            <a:graphic xmlns:a="http://schemas.openxmlformats.org/drawingml/2006/main">
              <a:graphicData uri="http://schemas.openxmlformats.org/drawingml/2006/picture">
                <pic:pic xmlns:pic="http://schemas.openxmlformats.org/drawingml/2006/picture">
                  <pic:nvPicPr>
                    <pic:cNvPr id="164" name="Picture 16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Employee</w:t>
      </w:r>
    </w:p>
    <w:p w:rsidR="00642669" w:rsidRDefault="00E8476D">
      <w:pPr>
        <w:spacing w:after="744" w:line="271" w:lineRule="auto"/>
        <w:ind w:left="595" w:right="16" w:hanging="10"/>
      </w:pPr>
      <w:r>
        <w:rPr>
          <w:noProof/>
        </w:rPr>
        <w:drawing>
          <wp:inline distT="0" distB="0" distL="0" distR="0">
            <wp:extent cx="152400" cy="152400"/>
            <wp:effectExtent l="0" t="0" r="0" b="0"/>
            <wp:docPr id="166" name="Picture 166"/>
            <wp:cNvGraphicFramePr/>
            <a:graphic xmlns:a="http://schemas.openxmlformats.org/drawingml/2006/main">
              <a:graphicData uri="http://schemas.openxmlformats.org/drawingml/2006/picture">
                <pic:pic xmlns:pic="http://schemas.openxmlformats.org/drawingml/2006/picture">
                  <pic:nvPicPr>
                    <pic:cNvPr id="166" name="Picture 16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Business premises</w:t>
      </w:r>
    </w:p>
    <w:p w:rsidR="00642669" w:rsidRDefault="00E8476D">
      <w:pPr>
        <w:numPr>
          <w:ilvl w:val="0"/>
          <w:numId w:val="2"/>
        </w:numPr>
        <w:spacing w:after="244"/>
        <w:ind w:left="722" w:right="13" w:hanging="562"/>
      </w:pPr>
      <w:r>
        <w:t xml:space="preserve">General Provident (GP) Fund available in the Government Organization is also called as:  </w:t>
      </w:r>
    </w:p>
    <w:p w:rsidR="00642669" w:rsidRDefault="00E8476D">
      <w:pPr>
        <w:ind w:left="600" w:right="13" w:firstLine="0"/>
      </w:pPr>
      <w:r>
        <w:t xml:space="preserve">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172" name="Picture 172"/>
            <wp:cNvGraphicFramePr/>
            <a:graphic xmlns:a="http://schemas.openxmlformats.org/drawingml/2006/main">
              <a:graphicData uri="http://schemas.openxmlformats.org/drawingml/2006/picture">
                <pic:pic xmlns:pic="http://schemas.openxmlformats.org/drawingml/2006/picture">
                  <pic:nvPicPr>
                    <pic:cNvPr id="172" name="Picture 17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Statutory Provident Fund</w:t>
      </w:r>
    </w:p>
    <w:p w:rsidR="00642669" w:rsidRDefault="00E8476D">
      <w:pPr>
        <w:spacing w:after="15" w:line="271" w:lineRule="auto"/>
        <w:ind w:left="595" w:right="16" w:hanging="10"/>
      </w:pPr>
      <w:r>
        <w:rPr>
          <w:noProof/>
        </w:rPr>
        <w:drawing>
          <wp:inline distT="0" distB="0" distL="0" distR="0">
            <wp:extent cx="152400" cy="152400"/>
            <wp:effectExtent l="0" t="0" r="0" b="0"/>
            <wp:docPr id="174" name="Picture 174"/>
            <wp:cNvGraphicFramePr/>
            <a:graphic xmlns:a="http://schemas.openxmlformats.org/drawingml/2006/main">
              <a:graphicData uri="http://schemas.openxmlformats.org/drawingml/2006/picture">
                <pic:pic xmlns:pic="http://schemas.openxmlformats.org/drawingml/2006/picture">
                  <pic:nvPicPr>
                    <pic:cNvPr id="174" name="Picture 17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Recognized Provident</w:t>
      </w:r>
    </w:p>
    <w:p w:rsidR="00642669" w:rsidRPr="005F37C9" w:rsidRDefault="005F37C9" w:rsidP="005F37C9">
      <w:pPr>
        <w:spacing w:after="742" w:line="271" w:lineRule="auto"/>
        <w:ind w:right="5594"/>
        <w:rPr>
          <w:b w:val="0"/>
        </w:rPr>
      </w:pPr>
      <w:r>
        <w:rPr>
          <w:b w:val="0"/>
        </w:rPr>
        <w:t xml:space="preserve">            </w:t>
      </w:r>
      <w:r w:rsidR="00E8476D" w:rsidRPr="005F37C9">
        <w:rPr>
          <w:b w:val="0"/>
        </w:rPr>
        <w:t xml:space="preserve">Unrecognized Provident Fund </w:t>
      </w:r>
      <w:r>
        <w:rPr>
          <w:b w:val="0"/>
        </w:rPr>
        <w:t xml:space="preserve">                             </w:t>
      </w:r>
      <w:r w:rsidR="00E8476D">
        <w:rPr>
          <w:noProof/>
        </w:rPr>
        <w:drawing>
          <wp:inline distT="0" distB="0" distL="0" distR="0">
            <wp:extent cx="152400" cy="152400"/>
            <wp:effectExtent l="0" t="0" r="0" b="0"/>
            <wp:docPr id="178" name="Picture 178"/>
            <wp:cNvGraphicFramePr/>
            <a:graphic xmlns:a="http://schemas.openxmlformats.org/drawingml/2006/main">
              <a:graphicData uri="http://schemas.openxmlformats.org/drawingml/2006/picture">
                <pic:pic xmlns:pic="http://schemas.openxmlformats.org/drawingml/2006/picture">
                  <pic:nvPicPr>
                    <pic:cNvPr id="178" name="Picture 178"/>
                    <pic:cNvPicPr/>
                  </pic:nvPicPr>
                  <pic:blipFill>
                    <a:blip r:embed="rId7"/>
                    <a:stretch>
                      <a:fillRect/>
                    </a:stretch>
                  </pic:blipFill>
                  <pic:spPr>
                    <a:xfrm>
                      <a:off x="0" y="0"/>
                      <a:ext cx="152400" cy="152400"/>
                    </a:xfrm>
                    <a:prstGeom prst="rect">
                      <a:avLst/>
                    </a:prstGeom>
                  </pic:spPr>
                </pic:pic>
              </a:graphicData>
            </a:graphic>
          </wp:inline>
        </w:drawing>
      </w:r>
      <w:r w:rsidR="00E8476D" w:rsidRPr="005F37C9">
        <w:rPr>
          <w:b w:val="0"/>
        </w:rPr>
        <w:t xml:space="preserve"> None of the given options</w:t>
      </w:r>
    </w:p>
    <w:p w:rsidR="00642669" w:rsidRDefault="00E8476D">
      <w:pPr>
        <w:numPr>
          <w:ilvl w:val="0"/>
          <w:numId w:val="2"/>
        </w:numPr>
        <w:spacing w:after="247"/>
        <w:ind w:left="722" w:right="13" w:hanging="562"/>
      </w:pPr>
      <w:r>
        <w:t>W</w:t>
      </w:r>
      <w:r>
        <w:t xml:space="preserve">hich one of the following is the general meaning of Tax?  </w:t>
      </w:r>
    </w:p>
    <w:p w:rsidR="00642669" w:rsidRDefault="00E8476D">
      <w:pPr>
        <w:ind w:left="600" w:right="13" w:firstLine="0"/>
      </w:pPr>
      <w:r>
        <w:t xml:space="preserve">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183" name="Picture 183"/>
            <wp:cNvGraphicFramePr/>
            <a:graphic xmlns:a="http://schemas.openxmlformats.org/drawingml/2006/main">
              <a:graphicData uri="http://schemas.openxmlformats.org/drawingml/2006/picture">
                <pic:pic xmlns:pic="http://schemas.openxmlformats.org/drawingml/2006/picture">
                  <pic:nvPicPr>
                    <pic:cNvPr id="183" name="Picture 18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Relax</w:t>
      </w:r>
    </w:p>
    <w:p w:rsidR="00642669" w:rsidRDefault="00E8476D">
      <w:pPr>
        <w:spacing w:after="15" w:line="271" w:lineRule="auto"/>
        <w:ind w:left="595" w:right="16" w:hanging="10"/>
      </w:pPr>
      <w:r>
        <w:rPr>
          <w:noProof/>
        </w:rPr>
        <w:drawing>
          <wp:inline distT="0" distB="0" distL="0" distR="0">
            <wp:extent cx="152400" cy="152400"/>
            <wp:effectExtent l="0" t="0" r="0" b="0"/>
            <wp:docPr id="185" name="Picture 185"/>
            <wp:cNvGraphicFramePr/>
            <a:graphic xmlns:a="http://schemas.openxmlformats.org/drawingml/2006/main">
              <a:graphicData uri="http://schemas.openxmlformats.org/drawingml/2006/picture">
                <pic:pic xmlns:pic="http://schemas.openxmlformats.org/drawingml/2006/picture">
                  <pic:nvPicPr>
                    <pic:cNvPr id="185" name="Picture 18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Lighten</w:t>
      </w:r>
    </w:p>
    <w:p w:rsidR="00642669" w:rsidRDefault="00E8476D">
      <w:pPr>
        <w:spacing w:after="15" w:line="271" w:lineRule="auto"/>
        <w:ind w:left="595" w:right="16" w:hanging="10"/>
      </w:pPr>
      <w:r>
        <w:rPr>
          <w:noProof/>
        </w:rPr>
        <w:drawing>
          <wp:inline distT="0" distB="0" distL="0" distR="0">
            <wp:extent cx="152400" cy="152400"/>
            <wp:effectExtent l="0" t="0" r="0" b="0"/>
            <wp:docPr id="187" name="Picture 187"/>
            <wp:cNvGraphicFramePr/>
            <a:graphic xmlns:a="http://schemas.openxmlformats.org/drawingml/2006/main">
              <a:graphicData uri="http://schemas.openxmlformats.org/drawingml/2006/picture">
                <pic:pic xmlns:pic="http://schemas.openxmlformats.org/drawingml/2006/picture">
                  <pic:nvPicPr>
                    <pic:cNvPr id="187" name="Picture 18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Relieve</w:t>
      </w:r>
    </w:p>
    <w:p w:rsidR="00642669" w:rsidRDefault="00E8476D">
      <w:pPr>
        <w:spacing w:after="744" w:line="271" w:lineRule="auto"/>
        <w:ind w:left="595" w:right="16" w:hanging="10"/>
      </w:pPr>
      <w:r>
        <w:rPr>
          <w:noProof/>
        </w:rPr>
        <w:drawing>
          <wp:inline distT="0" distB="0" distL="0" distR="0">
            <wp:extent cx="152400" cy="152400"/>
            <wp:effectExtent l="0" t="0" r="0" b="0"/>
            <wp:docPr id="189" name="Picture 189"/>
            <wp:cNvGraphicFramePr/>
            <a:graphic xmlns:a="http://schemas.openxmlformats.org/drawingml/2006/main">
              <a:graphicData uri="http://schemas.openxmlformats.org/drawingml/2006/picture">
                <pic:pic xmlns:pic="http://schemas.openxmlformats.org/drawingml/2006/picture">
                  <pic:nvPicPr>
                    <pic:cNvPr id="189" name="Picture 18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Fatigue</w:t>
      </w:r>
    </w:p>
    <w:p w:rsidR="00642669" w:rsidRDefault="00E8476D">
      <w:pPr>
        <w:numPr>
          <w:ilvl w:val="0"/>
          <w:numId w:val="2"/>
        </w:numPr>
        <w:spacing w:after="1"/>
        <w:ind w:left="722" w:right="13" w:hanging="562"/>
      </w:pPr>
      <w:r>
        <w:t>In an association of person, 25% tax rate is applied where the taxable income exceeds:</w:t>
      </w:r>
    </w:p>
    <w:p w:rsidR="00642669" w:rsidRDefault="00E8476D">
      <w:pPr>
        <w:spacing w:after="251" w:line="259" w:lineRule="auto"/>
        <w:ind w:left="600" w:firstLine="0"/>
      </w:pPr>
      <w:r>
        <w:t xml:space="preserve"> </w:t>
      </w:r>
    </w:p>
    <w:p w:rsidR="00642669" w:rsidRDefault="00E8476D">
      <w:pPr>
        <w:ind w:left="600" w:right="13" w:firstLine="0"/>
      </w:pPr>
      <w:r>
        <w:t xml:space="preserve">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195" name="Picture 195"/>
            <wp:cNvGraphicFramePr/>
            <a:graphic xmlns:a="http://schemas.openxmlformats.org/drawingml/2006/main">
              <a:graphicData uri="http://schemas.openxmlformats.org/drawingml/2006/picture">
                <pic:pic xmlns:pic="http://schemas.openxmlformats.org/drawingml/2006/picture">
                  <pic:nvPicPr>
                    <pic:cNvPr id="195" name="Picture 19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Rs 1,300,000</w:t>
      </w:r>
    </w:p>
    <w:p w:rsidR="00642669" w:rsidRDefault="00E8476D">
      <w:pPr>
        <w:spacing w:after="15" w:line="271" w:lineRule="auto"/>
        <w:ind w:left="595" w:right="16" w:hanging="10"/>
      </w:pPr>
      <w:r>
        <w:rPr>
          <w:noProof/>
        </w:rPr>
        <w:drawing>
          <wp:inline distT="0" distB="0" distL="0" distR="0">
            <wp:extent cx="152400" cy="152400"/>
            <wp:effectExtent l="0" t="0" r="0" b="0"/>
            <wp:docPr id="197" name="Picture 197"/>
            <wp:cNvGraphicFramePr/>
            <a:graphic xmlns:a="http://schemas.openxmlformats.org/drawingml/2006/main">
              <a:graphicData uri="http://schemas.openxmlformats.org/drawingml/2006/picture">
                <pic:pic xmlns:pic="http://schemas.openxmlformats.org/drawingml/2006/picture">
                  <pic:nvPicPr>
                    <pic:cNvPr id="197" name="Picture 19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Rs 1,000,000</w:t>
      </w:r>
    </w:p>
    <w:p w:rsidR="00642669" w:rsidRDefault="00E8476D">
      <w:pPr>
        <w:spacing w:after="15" w:line="271" w:lineRule="auto"/>
        <w:ind w:left="595" w:right="16" w:hanging="10"/>
      </w:pPr>
      <w:r>
        <w:rPr>
          <w:noProof/>
        </w:rPr>
        <w:drawing>
          <wp:inline distT="0" distB="0" distL="0" distR="0">
            <wp:extent cx="152400" cy="152400"/>
            <wp:effectExtent l="0" t="0" r="0" b="0"/>
            <wp:docPr id="199" name="Picture 199"/>
            <wp:cNvGraphicFramePr/>
            <a:graphic xmlns:a="http://schemas.openxmlformats.org/drawingml/2006/main">
              <a:graphicData uri="http://schemas.openxmlformats.org/drawingml/2006/picture">
                <pic:pic xmlns:pic="http://schemas.openxmlformats.org/drawingml/2006/picture">
                  <pic:nvPicPr>
                    <pic:cNvPr id="199" name="Picture 19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Rs 1,500,000</w:t>
      </w:r>
    </w:p>
    <w:p w:rsidR="00642669" w:rsidRDefault="00E8476D">
      <w:pPr>
        <w:spacing w:after="744" w:line="271" w:lineRule="auto"/>
        <w:ind w:left="595" w:right="16" w:hanging="10"/>
      </w:pPr>
      <w:r>
        <w:rPr>
          <w:noProof/>
        </w:rPr>
        <w:drawing>
          <wp:inline distT="0" distB="0" distL="0" distR="0">
            <wp:extent cx="152400" cy="152400"/>
            <wp:effectExtent l="0" t="0" r="0" b="0"/>
            <wp:docPr id="201" name="Picture 201"/>
            <wp:cNvGraphicFramePr/>
            <a:graphic xmlns:a="http://schemas.openxmlformats.org/drawingml/2006/main">
              <a:graphicData uri="http://schemas.openxmlformats.org/drawingml/2006/picture">
                <pic:pic xmlns:pic="http://schemas.openxmlformats.org/drawingml/2006/picture">
                  <pic:nvPicPr>
                    <pic:cNvPr id="201" name="Picture 20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Rs 1,700,000</w:t>
      </w:r>
    </w:p>
    <w:p w:rsidR="00642669" w:rsidRDefault="00E8476D">
      <w:pPr>
        <w:numPr>
          <w:ilvl w:val="0"/>
          <w:numId w:val="2"/>
        </w:numPr>
        <w:ind w:left="722" w:right="13" w:hanging="562"/>
      </w:pPr>
      <w:r>
        <w:t xml:space="preserve">Gratuity pertaining to government employees received on retirement/ death of the employee. Which of the following is the tax treatment of gratuity under the Income Tax Ordinance 2001?  </w:t>
      </w:r>
    </w:p>
    <w:p w:rsidR="00642669" w:rsidRDefault="00E8476D">
      <w:pPr>
        <w:spacing w:after="15" w:line="271" w:lineRule="auto"/>
        <w:ind w:left="595" w:right="16" w:hanging="10"/>
      </w:pPr>
      <w:r>
        <w:rPr>
          <w:noProof/>
        </w:rPr>
        <w:drawing>
          <wp:inline distT="0" distB="0" distL="0" distR="0">
            <wp:extent cx="152400" cy="152400"/>
            <wp:effectExtent l="0" t="0" r="0" b="0"/>
            <wp:docPr id="209" name="Picture 209"/>
            <wp:cNvGraphicFramePr/>
            <a:graphic xmlns:a="http://schemas.openxmlformats.org/drawingml/2006/main">
              <a:graphicData uri="http://schemas.openxmlformats.org/drawingml/2006/picture">
                <pic:pic xmlns:pic="http://schemas.openxmlformats.org/drawingml/2006/picture">
                  <pic:nvPicPr>
                    <pic:cNvPr id="209" name="Picture 20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Wholly exempt</w:t>
      </w:r>
    </w:p>
    <w:p w:rsidR="00642669" w:rsidRDefault="00E8476D">
      <w:pPr>
        <w:spacing w:after="15" w:line="271" w:lineRule="auto"/>
        <w:ind w:left="595" w:right="16" w:hanging="10"/>
      </w:pPr>
      <w:r>
        <w:rPr>
          <w:noProof/>
        </w:rPr>
        <w:lastRenderedPageBreak/>
        <w:drawing>
          <wp:inline distT="0" distB="0" distL="0" distR="0">
            <wp:extent cx="152400" cy="152400"/>
            <wp:effectExtent l="0" t="0" r="0" b="0"/>
            <wp:docPr id="211" name="Picture 211"/>
            <wp:cNvGraphicFramePr/>
            <a:graphic xmlns:a="http://schemas.openxmlformats.org/drawingml/2006/main">
              <a:graphicData uri="http://schemas.openxmlformats.org/drawingml/2006/picture">
                <pic:pic xmlns:pic="http://schemas.openxmlformats.org/drawingml/2006/picture">
                  <pic:nvPicPr>
                    <pic:cNvPr id="211" name="Picture 21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Partially exempt</w:t>
      </w:r>
      <w:bookmarkStart w:id="0" w:name="_GoBack"/>
      <w:bookmarkEnd w:id="0"/>
    </w:p>
    <w:p w:rsidR="00642669" w:rsidRDefault="00E8476D">
      <w:pPr>
        <w:spacing w:after="15" w:line="271" w:lineRule="auto"/>
        <w:ind w:left="595" w:right="16" w:hanging="10"/>
      </w:pPr>
      <w:r>
        <w:rPr>
          <w:noProof/>
        </w:rPr>
        <w:drawing>
          <wp:inline distT="0" distB="0" distL="0" distR="0">
            <wp:extent cx="152400" cy="152400"/>
            <wp:effectExtent l="0" t="0" r="0" b="0"/>
            <wp:docPr id="213" name="Picture 213"/>
            <wp:cNvGraphicFramePr/>
            <a:graphic xmlns:a="http://schemas.openxmlformats.org/drawingml/2006/main">
              <a:graphicData uri="http://schemas.openxmlformats.org/drawingml/2006/picture">
                <pic:pic xmlns:pic="http://schemas.openxmlformats.org/drawingml/2006/picture">
                  <pic:nvPicPr>
                    <pic:cNvPr id="213" name="Picture 21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Wholly taxable</w:t>
      </w:r>
    </w:p>
    <w:p w:rsidR="00642669" w:rsidRDefault="00E8476D">
      <w:pPr>
        <w:spacing w:after="744" w:line="271" w:lineRule="auto"/>
        <w:ind w:left="595" w:right="16" w:hanging="10"/>
      </w:pPr>
      <w:r>
        <w:rPr>
          <w:noProof/>
        </w:rPr>
        <w:drawing>
          <wp:inline distT="0" distB="0" distL="0" distR="0">
            <wp:extent cx="152400" cy="152400"/>
            <wp:effectExtent l="0" t="0" r="0" b="0"/>
            <wp:docPr id="215" name="Picture 215"/>
            <wp:cNvGraphicFramePr/>
            <a:graphic xmlns:a="http://schemas.openxmlformats.org/drawingml/2006/main">
              <a:graphicData uri="http://schemas.openxmlformats.org/drawingml/2006/picture">
                <pic:pic xmlns:pic="http://schemas.openxmlformats.org/drawingml/2006/picture">
                  <pic:nvPicPr>
                    <pic:cNvPr id="215" name="Picture 21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None of the give</w:t>
      </w:r>
      <w:r>
        <w:rPr>
          <w:b w:val="0"/>
        </w:rPr>
        <w:t>n options</w:t>
      </w:r>
    </w:p>
    <w:p w:rsidR="00642669" w:rsidRDefault="00E8476D">
      <w:pPr>
        <w:numPr>
          <w:ilvl w:val="0"/>
          <w:numId w:val="2"/>
        </w:numPr>
        <w:spacing w:after="247"/>
        <w:ind w:left="722" w:right="13" w:hanging="562"/>
      </w:pPr>
      <w:r>
        <w:t xml:space="preserve">Non-Agricultural income does </w:t>
      </w:r>
      <w:r w:rsidR="005F37C9">
        <w:t>not</w:t>
      </w:r>
      <w:r>
        <w:t xml:space="preserve"> includes which one of the following?  </w:t>
      </w:r>
    </w:p>
    <w:p w:rsidR="00642669" w:rsidRDefault="00E8476D">
      <w:pPr>
        <w:ind w:left="600" w:right="13" w:firstLine="0"/>
      </w:pPr>
      <w:r>
        <w:t xml:space="preserve">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220" name="Picture 220"/>
            <wp:cNvGraphicFramePr/>
            <a:graphic xmlns:a="http://schemas.openxmlformats.org/drawingml/2006/main">
              <a:graphicData uri="http://schemas.openxmlformats.org/drawingml/2006/picture">
                <pic:pic xmlns:pic="http://schemas.openxmlformats.org/drawingml/2006/picture">
                  <pic:nvPicPr>
                    <pic:cNvPr id="220" name="Picture 22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Dividend paid by a company out of its agriculture income</w:t>
      </w:r>
    </w:p>
    <w:p w:rsidR="00642669" w:rsidRDefault="00E8476D">
      <w:pPr>
        <w:spacing w:after="15" w:line="271" w:lineRule="auto"/>
        <w:ind w:left="595" w:right="16" w:hanging="10"/>
      </w:pPr>
      <w:r>
        <w:rPr>
          <w:noProof/>
        </w:rPr>
        <w:drawing>
          <wp:inline distT="0" distB="0" distL="0" distR="0">
            <wp:extent cx="152400" cy="152400"/>
            <wp:effectExtent l="0" t="0" r="0" b="0"/>
            <wp:docPr id="222" name="Picture 222"/>
            <wp:cNvGraphicFramePr/>
            <a:graphic xmlns:a="http://schemas.openxmlformats.org/drawingml/2006/main">
              <a:graphicData uri="http://schemas.openxmlformats.org/drawingml/2006/picture">
                <pic:pic xmlns:pic="http://schemas.openxmlformats.org/drawingml/2006/picture">
                  <pic:nvPicPr>
                    <pic:cNvPr id="222" name="Picture 22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Royalty income of mines</w:t>
      </w:r>
    </w:p>
    <w:p w:rsidR="00642669" w:rsidRDefault="00E8476D">
      <w:pPr>
        <w:spacing w:after="15" w:line="271" w:lineRule="auto"/>
        <w:ind w:left="595" w:right="16" w:hanging="10"/>
      </w:pPr>
      <w:r>
        <w:rPr>
          <w:noProof/>
        </w:rPr>
        <w:drawing>
          <wp:inline distT="0" distB="0" distL="0" distR="0">
            <wp:extent cx="152400" cy="152400"/>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Profit on sale of standing crops</w:t>
      </w:r>
    </w:p>
    <w:p w:rsidR="00642669" w:rsidRDefault="00E8476D">
      <w:pPr>
        <w:spacing w:after="744" w:line="271" w:lineRule="auto"/>
        <w:ind w:left="595" w:right="16" w:hanging="10"/>
      </w:pPr>
      <w:r>
        <w:rPr>
          <w:noProof/>
        </w:rPr>
        <w:drawing>
          <wp:inline distT="0" distB="0" distL="0" distR="0">
            <wp:extent cx="152400" cy="152400"/>
            <wp:effectExtent l="0" t="0" r="0" b="0"/>
            <wp:docPr id="226" name="Picture 226"/>
            <wp:cNvGraphicFramePr/>
            <a:graphic xmlns:a="http://schemas.openxmlformats.org/drawingml/2006/main">
              <a:graphicData uri="http://schemas.openxmlformats.org/drawingml/2006/picture">
                <pic:pic xmlns:pic="http://schemas.openxmlformats.org/drawingml/2006/picture">
                  <pic:nvPicPr>
                    <pic:cNvPr id="226" name="Picture 22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Income from fisheries</w:t>
      </w:r>
    </w:p>
    <w:p w:rsidR="00642669" w:rsidRDefault="00E8476D">
      <w:pPr>
        <w:numPr>
          <w:ilvl w:val="0"/>
          <w:numId w:val="2"/>
        </w:numPr>
        <w:spacing w:after="114" w:line="485" w:lineRule="auto"/>
        <w:ind w:left="722" w:right="13" w:hanging="562"/>
      </w:pPr>
      <w:r>
        <w:t xml:space="preserve">Unrecognized provident fund is  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231" name="Picture 231"/>
            <wp:cNvGraphicFramePr/>
            <a:graphic xmlns:a="http://schemas.openxmlformats.org/drawingml/2006/main">
              <a:graphicData uri="http://schemas.openxmlformats.org/drawingml/2006/picture">
                <pic:pic xmlns:pic="http://schemas.openxmlformats.org/drawingml/2006/picture">
                  <pic:nvPicPr>
                    <pic:cNvPr id="231" name="Picture 23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Totally taxable</w:t>
      </w:r>
    </w:p>
    <w:p w:rsidR="005F37C9" w:rsidRPr="005F37C9" w:rsidRDefault="00E8476D" w:rsidP="005F37C9">
      <w:pPr>
        <w:pStyle w:val="ListParagraph"/>
        <w:spacing w:after="15" w:line="271" w:lineRule="auto"/>
        <w:ind w:right="6822" w:firstLine="0"/>
        <w:rPr>
          <w:b w:val="0"/>
        </w:rPr>
      </w:pPr>
      <w:r w:rsidRPr="005F37C9">
        <w:rPr>
          <w:b w:val="0"/>
        </w:rPr>
        <w:t xml:space="preserve">Partially taxable </w:t>
      </w:r>
    </w:p>
    <w:p w:rsidR="00642669" w:rsidRDefault="00E8476D" w:rsidP="005F37C9">
      <w:pPr>
        <w:pStyle w:val="ListParagraph"/>
        <w:spacing w:after="15" w:line="271" w:lineRule="auto"/>
        <w:ind w:right="6822" w:firstLine="0"/>
      </w:pPr>
      <w:r>
        <w:rPr>
          <w:noProof/>
        </w:rPr>
        <w:drawing>
          <wp:inline distT="0" distB="0" distL="0" distR="0">
            <wp:extent cx="152400" cy="152400"/>
            <wp:effectExtent l="0" t="0" r="0" b="0"/>
            <wp:docPr id="235" name="Picture 235"/>
            <wp:cNvGraphicFramePr/>
            <a:graphic xmlns:a="http://schemas.openxmlformats.org/drawingml/2006/main">
              <a:graphicData uri="http://schemas.openxmlformats.org/drawingml/2006/picture">
                <pic:pic xmlns:pic="http://schemas.openxmlformats.org/drawingml/2006/picture">
                  <pic:nvPicPr>
                    <pic:cNvPr id="235" name="Picture 235"/>
                    <pic:cNvPicPr/>
                  </pic:nvPicPr>
                  <pic:blipFill>
                    <a:blip r:embed="rId7"/>
                    <a:stretch>
                      <a:fillRect/>
                    </a:stretch>
                  </pic:blipFill>
                  <pic:spPr>
                    <a:xfrm>
                      <a:off x="0" y="0"/>
                      <a:ext cx="152400" cy="152400"/>
                    </a:xfrm>
                    <a:prstGeom prst="rect">
                      <a:avLst/>
                    </a:prstGeom>
                  </pic:spPr>
                </pic:pic>
              </a:graphicData>
            </a:graphic>
          </wp:inline>
        </w:drawing>
      </w:r>
      <w:r w:rsidRPr="005F37C9">
        <w:rPr>
          <w:b w:val="0"/>
        </w:rPr>
        <w:t xml:space="preserve"> Totally exempt</w:t>
      </w:r>
    </w:p>
    <w:p w:rsidR="00642669" w:rsidRDefault="00E8476D">
      <w:pPr>
        <w:spacing w:after="744" w:line="271" w:lineRule="auto"/>
        <w:ind w:left="595" w:right="16" w:hanging="10"/>
      </w:pPr>
      <w:r>
        <w:rPr>
          <w:noProof/>
        </w:rPr>
        <w:drawing>
          <wp:inline distT="0" distB="0" distL="0" distR="0">
            <wp:extent cx="152400" cy="152400"/>
            <wp:effectExtent l="0" t="0" r="0" b="0"/>
            <wp:docPr id="237" name="Picture 237"/>
            <wp:cNvGraphicFramePr/>
            <a:graphic xmlns:a="http://schemas.openxmlformats.org/drawingml/2006/main">
              <a:graphicData uri="http://schemas.openxmlformats.org/drawingml/2006/picture">
                <pic:pic xmlns:pic="http://schemas.openxmlformats.org/drawingml/2006/picture">
                  <pic:nvPicPr>
                    <pic:cNvPr id="237" name="Picture 23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Partially exempt</w:t>
      </w:r>
    </w:p>
    <w:p w:rsidR="00642669" w:rsidRDefault="00E8476D">
      <w:pPr>
        <w:numPr>
          <w:ilvl w:val="0"/>
          <w:numId w:val="2"/>
        </w:numPr>
        <w:spacing w:after="114" w:line="485" w:lineRule="auto"/>
        <w:ind w:left="722" w:right="13" w:hanging="562"/>
      </w:pPr>
      <w:r>
        <w:t xml:space="preserve">Income from building leased out together with Plant &amp; Machinery falls under  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242" name="Picture 242"/>
            <wp:cNvGraphicFramePr/>
            <a:graphic xmlns:a="http://schemas.openxmlformats.org/drawingml/2006/main">
              <a:graphicData uri="http://schemas.openxmlformats.org/drawingml/2006/picture">
                <pic:pic xmlns:pic="http://schemas.openxmlformats.org/drawingml/2006/picture">
                  <pic:nvPicPr>
                    <pic:cNvPr id="242" name="Picture 24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Income from property</w:t>
      </w:r>
    </w:p>
    <w:p w:rsidR="00642669" w:rsidRDefault="00E8476D">
      <w:pPr>
        <w:spacing w:after="15" w:line="271" w:lineRule="auto"/>
        <w:ind w:left="595" w:right="16" w:hanging="10"/>
      </w:pPr>
      <w:r>
        <w:rPr>
          <w:noProof/>
        </w:rPr>
        <w:drawing>
          <wp:inline distT="0" distB="0" distL="0" distR="0">
            <wp:extent cx="152400" cy="152400"/>
            <wp:effectExtent l="0" t="0" r="0" b="0"/>
            <wp:docPr id="244" name="Picture 244"/>
            <wp:cNvGraphicFramePr/>
            <a:graphic xmlns:a="http://schemas.openxmlformats.org/drawingml/2006/main">
              <a:graphicData uri="http://schemas.openxmlformats.org/drawingml/2006/picture">
                <pic:pic xmlns:pic="http://schemas.openxmlformats.org/drawingml/2006/picture">
                  <pic:nvPicPr>
                    <pic:cNvPr id="244" name="Picture 24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Income from salary</w:t>
      </w:r>
    </w:p>
    <w:p w:rsidR="00642669" w:rsidRDefault="00E8476D">
      <w:pPr>
        <w:spacing w:after="15" w:line="271" w:lineRule="auto"/>
        <w:ind w:left="595" w:right="16" w:hanging="10"/>
      </w:pPr>
      <w:r>
        <w:rPr>
          <w:noProof/>
        </w:rPr>
        <w:drawing>
          <wp:inline distT="0" distB="0" distL="0" distR="0">
            <wp:extent cx="152400" cy="152400"/>
            <wp:effectExtent l="0" t="0" r="0" b="0"/>
            <wp:docPr id="246" name="Picture 246"/>
            <wp:cNvGraphicFramePr/>
            <a:graphic xmlns:a="http://schemas.openxmlformats.org/drawingml/2006/main">
              <a:graphicData uri="http://schemas.openxmlformats.org/drawingml/2006/picture">
                <pic:pic xmlns:pic="http://schemas.openxmlformats.org/drawingml/2006/picture">
                  <pic:nvPicPr>
                    <pic:cNvPr id="246" name="Picture 24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Income from capital gain</w:t>
      </w:r>
    </w:p>
    <w:p w:rsidR="00642669" w:rsidRDefault="00E8476D">
      <w:pPr>
        <w:spacing w:after="744" w:line="271" w:lineRule="auto"/>
        <w:ind w:left="595" w:right="16" w:hanging="10"/>
      </w:pPr>
      <w:r>
        <w:rPr>
          <w:noProof/>
        </w:rPr>
        <w:drawing>
          <wp:inline distT="0" distB="0" distL="0" distR="0">
            <wp:extent cx="152400" cy="152400"/>
            <wp:effectExtent l="0" t="0" r="0" b="0"/>
            <wp:docPr id="248" name="Picture 248"/>
            <wp:cNvGraphicFramePr/>
            <a:graphic xmlns:a="http://schemas.openxmlformats.org/drawingml/2006/main">
              <a:graphicData uri="http://schemas.openxmlformats.org/drawingml/2006/picture">
                <pic:pic xmlns:pic="http://schemas.openxmlformats.org/drawingml/2006/picture">
                  <pic:nvPicPr>
                    <pic:cNvPr id="248" name="Picture 24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Income from other sources</w:t>
      </w:r>
    </w:p>
    <w:p w:rsidR="00642669" w:rsidRDefault="00E8476D">
      <w:pPr>
        <w:numPr>
          <w:ilvl w:val="0"/>
          <w:numId w:val="2"/>
        </w:numPr>
        <w:spacing w:after="247"/>
        <w:ind w:left="722" w:right="13" w:hanging="562"/>
      </w:pPr>
      <w:r>
        <w:t xml:space="preserve">If a resident company sustains loss, what will be the minimum tax rate?  </w:t>
      </w:r>
    </w:p>
    <w:p w:rsidR="00642669" w:rsidRDefault="00E8476D">
      <w:pPr>
        <w:ind w:left="600" w:right="13" w:firstLine="0"/>
      </w:pPr>
      <w:r>
        <w:t xml:space="preserve">Select correct option:  </w:t>
      </w:r>
    </w:p>
    <w:p w:rsidR="00642669" w:rsidRDefault="00E8476D">
      <w:pPr>
        <w:spacing w:after="15" w:line="271" w:lineRule="auto"/>
        <w:ind w:left="595" w:right="16" w:hanging="10"/>
      </w:pPr>
      <w:r>
        <w:rPr>
          <w:noProof/>
        </w:rPr>
        <w:drawing>
          <wp:inline distT="0" distB="0" distL="0" distR="0">
            <wp:extent cx="152400" cy="152400"/>
            <wp:effectExtent l="0" t="0" r="0" b="0"/>
            <wp:docPr id="253" name="Picture 253"/>
            <wp:cNvGraphicFramePr/>
            <a:graphic xmlns:a="http://schemas.openxmlformats.org/drawingml/2006/main">
              <a:graphicData uri="http://schemas.openxmlformats.org/drawingml/2006/picture">
                <pic:pic xmlns:pic="http://schemas.openxmlformats.org/drawingml/2006/picture">
                  <pic:nvPicPr>
                    <pic:cNvPr id="253" name="Picture 25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0.5% of invoice</w:t>
      </w:r>
    </w:p>
    <w:p w:rsidR="00642669" w:rsidRDefault="00E8476D">
      <w:pPr>
        <w:spacing w:after="15" w:line="271" w:lineRule="auto"/>
        <w:ind w:left="595" w:right="16" w:hanging="10"/>
      </w:pPr>
      <w:r>
        <w:rPr>
          <w:noProof/>
        </w:rPr>
        <w:drawing>
          <wp:inline distT="0" distB="0" distL="0" distR="0">
            <wp:extent cx="152400" cy="152400"/>
            <wp:effectExtent l="0" t="0" r="0" b="0"/>
            <wp:docPr id="255" name="Picture 255"/>
            <wp:cNvGraphicFramePr/>
            <a:graphic xmlns:a="http://schemas.openxmlformats.org/drawingml/2006/main">
              <a:graphicData uri="http://schemas.openxmlformats.org/drawingml/2006/picture">
                <pic:pic xmlns:pic="http://schemas.openxmlformats.org/drawingml/2006/picture">
                  <pic:nvPicPr>
                    <pic:cNvPr id="255" name="Picture 25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0.5% of bills</w:t>
      </w:r>
    </w:p>
    <w:p w:rsidR="00642669" w:rsidRDefault="00E8476D">
      <w:pPr>
        <w:spacing w:after="15" w:line="271" w:lineRule="auto"/>
        <w:ind w:left="595" w:right="16" w:hanging="10"/>
      </w:pPr>
      <w:r>
        <w:rPr>
          <w:noProof/>
        </w:rPr>
        <w:drawing>
          <wp:inline distT="0" distB="0" distL="0" distR="0">
            <wp:extent cx="152400" cy="152400"/>
            <wp:effectExtent l="0" t="0" r="0" b="0"/>
            <wp:docPr id="257" name="Picture 257"/>
            <wp:cNvGraphicFramePr/>
            <a:graphic xmlns:a="http://schemas.openxmlformats.org/drawingml/2006/main">
              <a:graphicData uri="http://schemas.openxmlformats.org/drawingml/2006/picture">
                <pic:pic xmlns:pic="http://schemas.openxmlformats.org/drawingml/2006/picture">
                  <pic:nvPicPr>
                    <pic:cNvPr id="257" name="Picture 25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0.5% of turnover</w:t>
      </w:r>
    </w:p>
    <w:p w:rsidR="00642669" w:rsidRDefault="00E8476D">
      <w:pPr>
        <w:spacing w:after="744" w:line="271" w:lineRule="auto"/>
        <w:ind w:left="595" w:right="16" w:hanging="10"/>
      </w:pPr>
      <w:r>
        <w:rPr>
          <w:noProof/>
        </w:rPr>
        <w:drawing>
          <wp:inline distT="0" distB="0" distL="0" distR="0">
            <wp:extent cx="152400" cy="152400"/>
            <wp:effectExtent l="0" t="0" r="0" b="0"/>
            <wp:docPr id="261" name="Picture 261"/>
            <wp:cNvGraphicFramePr/>
            <a:graphic xmlns:a="http://schemas.openxmlformats.org/drawingml/2006/main">
              <a:graphicData uri="http://schemas.openxmlformats.org/drawingml/2006/picture">
                <pic:pic xmlns:pic="http://schemas.openxmlformats.org/drawingml/2006/picture">
                  <pic:nvPicPr>
                    <pic:cNvPr id="261" name="Picture 26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0.5% of company’s share</w:t>
      </w:r>
    </w:p>
    <w:p w:rsidR="00642669" w:rsidRDefault="00E8476D">
      <w:pPr>
        <w:numPr>
          <w:ilvl w:val="0"/>
          <w:numId w:val="2"/>
        </w:numPr>
        <w:ind w:left="722" w:right="13" w:hanging="562"/>
      </w:pPr>
      <w:r>
        <w:t>Which of the following tax is paid from money you received from someone who has died?</w:t>
      </w:r>
    </w:p>
    <w:p w:rsidR="00642669" w:rsidRDefault="00E8476D">
      <w:pPr>
        <w:spacing w:after="15" w:line="271" w:lineRule="auto"/>
        <w:ind w:left="595" w:right="16" w:hanging="10"/>
      </w:pPr>
      <w:r>
        <w:rPr>
          <w:noProof/>
        </w:rPr>
        <w:lastRenderedPageBreak/>
        <w:drawing>
          <wp:inline distT="0" distB="0" distL="0" distR="0">
            <wp:extent cx="152400" cy="152400"/>
            <wp:effectExtent l="0" t="0" r="0" b="0"/>
            <wp:docPr id="266" name="Picture 266"/>
            <wp:cNvGraphicFramePr/>
            <a:graphic xmlns:a="http://schemas.openxmlformats.org/drawingml/2006/main">
              <a:graphicData uri="http://schemas.openxmlformats.org/drawingml/2006/picture">
                <pic:pic xmlns:pic="http://schemas.openxmlformats.org/drawingml/2006/picture">
                  <pic:nvPicPr>
                    <pic:cNvPr id="266" name="Picture 26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Income tax</w:t>
      </w:r>
    </w:p>
    <w:p w:rsidR="00642669" w:rsidRDefault="00E8476D">
      <w:pPr>
        <w:spacing w:after="15" w:line="271" w:lineRule="auto"/>
        <w:ind w:left="595" w:right="16" w:hanging="10"/>
      </w:pPr>
      <w:r>
        <w:rPr>
          <w:noProof/>
        </w:rPr>
        <w:drawing>
          <wp:inline distT="0" distB="0" distL="0" distR="0">
            <wp:extent cx="152400" cy="152400"/>
            <wp:effectExtent l="0" t="0" r="0" b="0"/>
            <wp:docPr id="268" name="Picture 268"/>
            <wp:cNvGraphicFramePr/>
            <a:graphic xmlns:a="http://schemas.openxmlformats.org/drawingml/2006/main">
              <a:graphicData uri="http://schemas.openxmlformats.org/drawingml/2006/picture">
                <pic:pic xmlns:pic="http://schemas.openxmlformats.org/drawingml/2006/picture">
                  <pic:nvPicPr>
                    <pic:cNvPr id="268" name="Picture 26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w:t>
      </w:r>
      <w:r w:rsidR="005F37C9">
        <w:rPr>
          <w:b w:val="0"/>
        </w:rPr>
        <w:t>Inheritance</w:t>
      </w:r>
      <w:r>
        <w:rPr>
          <w:b w:val="0"/>
        </w:rPr>
        <w:t xml:space="preserve"> tax</w:t>
      </w:r>
    </w:p>
    <w:p w:rsidR="00642669" w:rsidRDefault="00E8476D">
      <w:pPr>
        <w:spacing w:after="15" w:line="271" w:lineRule="auto"/>
        <w:ind w:left="595" w:right="16" w:hanging="10"/>
      </w:pPr>
      <w:r>
        <w:rPr>
          <w:noProof/>
        </w:rPr>
        <w:drawing>
          <wp:inline distT="0" distB="0" distL="0" distR="0">
            <wp:extent cx="152400" cy="152400"/>
            <wp:effectExtent l="0" t="0" r="0" b="0"/>
            <wp:docPr id="270" name="Picture 270"/>
            <wp:cNvGraphicFramePr/>
            <a:graphic xmlns:a="http://schemas.openxmlformats.org/drawingml/2006/main">
              <a:graphicData uri="http://schemas.openxmlformats.org/drawingml/2006/picture">
                <pic:pic xmlns:pic="http://schemas.openxmlformats.org/drawingml/2006/picture">
                  <pic:nvPicPr>
                    <pic:cNvPr id="270" name="Picture 27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Property tax</w:t>
      </w:r>
    </w:p>
    <w:p w:rsidR="00642669" w:rsidRDefault="00E8476D">
      <w:pPr>
        <w:spacing w:after="746" w:line="271" w:lineRule="auto"/>
        <w:ind w:left="595" w:right="16" w:hanging="10"/>
      </w:pPr>
      <w:r>
        <w:rPr>
          <w:noProof/>
        </w:rPr>
        <w:drawing>
          <wp:inline distT="0" distB="0" distL="0" distR="0">
            <wp:extent cx="152400" cy="152400"/>
            <wp:effectExtent l="0" t="0" r="0" b="0"/>
            <wp:docPr id="272" name="Picture 272"/>
            <wp:cNvGraphicFramePr/>
            <a:graphic xmlns:a="http://schemas.openxmlformats.org/drawingml/2006/main">
              <a:graphicData uri="http://schemas.openxmlformats.org/drawingml/2006/picture">
                <pic:pic xmlns:pic="http://schemas.openxmlformats.org/drawingml/2006/picture">
                  <pic:nvPicPr>
                    <pic:cNvPr id="272" name="Picture 27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Sales tax</w:t>
      </w:r>
    </w:p>
    <w:p w:rsidR="00642669" w:rsidRDefault="00E8476D">
      <w:pPr>
        <w:numPr>
          <w:ilvl w:val="0"/>
          <w:numId w:val="2"/>
        </w:numPr>
        <w:ind w:left="722" w:right="13" w:hanging="562"/>
      </w:pPr>
      <w:r>
        <w:t>Which of the following days shall be counted as half day for the computation of residential status of an i</w:t>
      </w:r>
      <w:r>
        <w:t>ndividual?</w:t>
      </w:r>
    </w:p>
    <w:p w:rsidR="00642669" w:rsidRDefault="00E8476D">
      <w:pPr>
        <w:spacing w:after="15" w:line="271" w:lineRule="auto"/>
        <w:ind w:left="595" w:right="16" w:hanging="10"/>
      </w:pPr>
      <w:r>
        <w:rPr>
          <w:noProof/>
        </w:rPr>
        <w:drawing>
          <wp:inline distT="0" distB="0" distL="0" distR="0">
            <wp:extent cx="152400" cy="152400"/>
            <wp:effectExtent l="0" t="0" r="0" b="0"/>
            <wp:docPr id="277" name="Picture 277"/>
            <wp:cNvGraphicFramePr/>
            <a:graphic xmlns:a="http://schemas.openxmlformats.org/drawingml/2006/main">
              <a:graphicData uri="http://schemas.openxmlformats.org/drawingml/2006/picture">
                <pic:pic xmlns:pic="http://schemas.openxmlformats.org/drawingml/2006/picture">
                  <pic:nvPicPr>
                    <pic:cNvPr id="277" name="Picture 27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A Public Holiday</w:t>
      </w:r>
    </w:p>
    <w:p w:rsidR="00642669" w:rsidRDefault="00E8476D">
      <w:pPr>
        <w:spacing w:after="15" w:line="271" w:lineRule="auto"/>
        <w:ind w:left="595" w:right="16" w:hanging="10"/>
      </w:pPr>
      <w:r>
        <w:rPr>
          <w:noProof/>
        </w:rPr>
        <w:drawing>
          <wp:inline distT="0" distB="0" distL="0" distR="0">
            <wp:extent cx="152400" cy="152400"/>
            <wp:effectExtent l="0" t="0" r="0" b="0"/>
            <wp:docPr id="279" name="Picture 279"/>
            <wp:cNvGraphicFramePr/>
            <a:graphic xmlns:a="http://schemas.openxmlformats.org/drawingml/2006/main">
              <a:graphicData uri="http://schemas.openxmlformats.org/drawingml/2006/picture">
                <pic:pic xmlns:pic="http://schemas.openxmlformats.org/drawingml/2006/picture">
                  <pic:nvPicPr>
                    <pic:cNvPr id="279" name="Picture 27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A day of sick leave</w:t>
      </w:r>
    </w:p>
    <w:p w:rsidR="00642669" w:rsidRDefault="00E8476D">
      <w:pPr>
        <w:spacing w:after="15" w:line="271" w:lineRule="auto"/>
        <w:ind w:left="595" w:right="16" w:hanging="10"/>
      </w:pPr>
      <w:r>
        <w:rPr>
          <w:noProof/>
        </w:rPr>
        <w:drawing>
          <wp:inline distT="0" distB="0" distL="0" distR="0">
            <wp:extent cx="152400" cy="152400"/>
            <wp:effectExtent l="0" t="0" r="0" b="0"/>
            <wp:docPr id="281" name="Picture 281"/>
            <wp:cNvGraphicFramePr/>
            <a:graphic xmlns:a="http://schemas.openxmlformats.org/drawingml/2006/main">
              <a:graphicData uri="http://schemas.openxmlformats.org/drawingml/2006/picture">
                <pic:pic xmlns:pic="http://schemas.openxmlformats.org/drawingml/2006/picture">
                  <pic:nvPicPr>
                    <pic:cNvPr id="281" name="Picture 28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Any strike</w:t>
      </w:r>
    </w:p>
    <w:p w:rsidR="00642669" w:rsidRDefault="00E8476D">
      <w:pPr>
        <w:spacing w:after="746" w:line="271" w:lineRule="auto"/>
        <w:ind w:left="595" w:right="16" w:hanging="10"/>
      </w:pPr>
      <w:r>
        <w:rPr>
          <w:noProof/>
        </w:rPr>
        <w:drawing>
          <wp:inline distT="0" distB="0" distL="0" distR="0">
            <wp:extent cx="152400" cy="152400"/>
            <wp:effectExtent l="0" t="0" r="0" b="0"/>
            <wp:docPr id="283" name="Picture 283"/>
            <wp:cNvGraphicFramePr/>
            <a:graphic xmlns:a="http://schemas.openxmlformats.org/drawingml/2006/main">
              <a:graphicData uri="http://schemas.openxmlformats.org/drawingml/2006/picture">
                <pic:pic xmlns:pic="http://schemas.openxmlformats.org/drawingml/2006/picture">
                  <pic:nvPicPr>
                    <pic:cNvPr id="283" name="Picture 28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None of the given options</w:t>
      </w:r>
    </w:p>
    <w:p w:rsidR="00642669" w:rsidRDefault="00E8476D">
      <w:pPr>
        <w:numPr>
          <w:ilvl w:val="0"/>
          <w:numId w:val="2"/>
        </w:numPr>
        <w:ind w:left="722" w:right="13" w:hanging="562"/>
      </w:pPr>
      <w:r>
        <w:t>Which of the following is similar to the concept of clubbing of Incomes?</w:t>
      </w:r>
    </w:p>
    <w:p w:rsidR="00642669" w:rsidRDefault="00E8476D">
      <w:pPr>
        <w:spacing w:after="15" w:line="271" w:lineRule="auto"/>
        <w:ind w:left="595" w:right="16" w:hanging="10"/>
      </w:pPr>
      <w:r>
        <w:rPr>
          <w:noProof/>
        </w:rPr>
        <w:drawing>
          <wp:inline distT="0" distB="0" distL="0" distR="0">
            <wp:extent cx="152400" cy="152400"/>
            <wp:effectExtent l="0" t="0" r="0" b="0"/>
            <wp:docPr id="287" name="Picture 287"/>
            <wp:cNvGraphicFramePr/>
            <a:graphic xmlns:a="http://schemas.openxmlformats.org/drawingml/2006/main">
              <a:graphicData uri="http://schemas.openxmlformats.org/drawingml/2006/picture">
                <pic:pic xmlns:pic="http://schemas.openxmlformats.org/drawingml/2006/picture">
                  <pic:nvPicPr>
                    <pic:cNvPr id="287" name="Picture 28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Unification only two heads of Income</w:t>
      </w:r>
    </w:p>
    <w:p w:rsidR="00642669" w:rsidRDefault="00E8476D">
      <w:pPr>
        <w:spacing w:after="15" w:line="271" w:lineRule="auto"/>
        <w:ind w:left="595" w:right="16" w:hanging="10"/>
      </w:pPr>
      <w:r>
        <w:rPr>
          <w:noProof/>
        </w:rPr>
        <w:drawing>
          <wp:inline distT="0" distB="0" distL="0" distR="0">
            <wp:extent cx="152400" cy="152400"/>
            <wp:effectExtent l="0" t="0" r="0" b="0"/>
            <wp:docPr id="289" name="Picture 289"/>
            <wp:cNvGraphicFramePr/>
            <a:graphic xmlns:a="http://schemas.openxmlformats.org/drawingml/2006/main">
              <a:graphicData uri="http://schemas.openxmlformats.org/drawingml/2006/picture">
                <pic:pic xmlns:pic="http://schemas.openxmlformats.org/drawingml/2006/picture">
                  <pic:nvPicPr>
                    <pic:cNvPr id="289" name="Picture 28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Association of two or more heads of Inc</w:t>
      </w:r>
      <w:r>
        <w:rPr>
          <w:b w:val="0"/>
        </w:rPr>
        <w:t>ome</w:t>
      </w:r>
    </w:p>
    <w:p w:rsidR="00642669" w:rsidRDefault="00E8476D">
      <w:pPr>
        <w:spacing w:after="15" w:line="271" w:lineRule="auto"/>
        <w:ind w:left="595" w:right="16" w:hanging="10"/>
      </w:pPr>
      <w:r>
        <w:rPr>
          <w:noProof/>
        </w:rPr>
        <w:drawing>
          <wp:inline distT="0" distB="0" distL="0" distR="0">
            <wp:extent cx="152400" cy="152400"/>
            <wp:effectExtent l="0" t="0" r="0" b="0"/>
            <wp:docPr id="291" name="Picture 291"/>
            <wp:cNvGraphicFramePr/>
            <a:graphic xmlns:a="http://schemas.openxmlformats.org/drawingml/2006/main">
              <a:graphicData uri="http://schemas.openxmlformats.org/drawingml/2006/picture">
                <pic:pic xmlns:pic="http://schemas.openxmlformats.org/drawingml/2006/picture">
                  <pic:nvPicPr>
                    <pic:cNvPr id="291" name="Picture 29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Splitting up of only two heads of Income</w:t>
      </w:r>
    </w:p>
    <w:p w:rsidR="00642669" w:rsidRDefault="00E8476D">
      <w:pPr>
        <w:spacing w:after="746" w:line="271" w:lineRule="auto"/>
        <w:ind w:left="595" w:right="16" w:hanging="10"/>
      </w:pPr>
      <w:r>
        <w:rPr>
          <w:noProof/>
        </w:rPr>
        <w:drawing>
          <wp:inline distT="0" distB="0" distL="0" distR="0">
            <wp:extent cx="152400" cy="152400"/>
            <wp:effectExtent l="0" t="0" r="0" b="0"/>
            <wp:docPr id="293" name="Picture 293"/>
            <wp:cNvGraphicFramePr/>
            <a:graphic xmlns:a="http://schemas.openxmlformats.org/drawingml/2006/main">
              <a:graphicData uri="http://schemas.openxmlformats.org/drawingml/2006/picture">
                <pic:pic xmlns:pic="http://schemas.openxmlformats.org/drawingml/2006/picture">
                  <pic:nvPicPr>
                    <pic:cNvPr id="293" name="Picture 29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Division of two or more than two heads of Income</w:t>
      </w:r>
    </w:p>
    <w:p w:rsidR="00642669" w:rsidRDefault="00E8476D">
      <w:pPr>
        <w:numPr>
          <w:ilvl w:val="0"/>
          <w:numId w:val="2"/>
        </w:numPr>
        <w:ind w:left="722" w:right="13" w:hanging="562"/>
      </w:pPr>
      <w:r>
        <w:t>M/s ABC and Co. an association of person is a non-resident AOP which of the following condition must be satisfied?</w:t>
      </w:r>
    </w:p>
    <w:p w:rsidR="00642669" w:rsidRDefault="00E8476D">
      <w:pPr>
        <w:spacing w:after="15" w:line="271" w:lineRule="auto"/>
        <w:ind w:left="595" w:right="16" w:hanging="10"/>
      </w:pPr>
      <w:r>
        <w:rPr>
          <w:noProof/>
        </w:rPr>
        <w:drawing>
          <wp:inline distT="0" distB="0" distL="0" distR="0">
            <wp:extent cx="152400" cy="152400"/>
            <wp:effectExtent l="0" t="0" r="0" b="0"/>
            <wp:docPr id="298" name="Picture 298"/>
            <wp:cNvGraphicFramePr/>
            <a:graphic xmlns:a="http://schemas.openxmlformats.org/drawingml/2006/main">
              <a:graphicData uri="http://schemas.openxmlformats.org/drawingml/2006/picture">
                <pic:pic xmlns:pic="http://schemas.openxmlformats.org/drawingml/2006/picture">
                  <pic:nvPicPr>
                    <pic:cNvPr id="298" name="Picture 29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Control and management of affairs o</w:t>
      </w:r>
      <w:r>
        <w:rPr>
          <w:b w:val="0"/>
        </w:rPr>
        <w:t>f AOP is situated partly in Pakistan.</w:t>
      </w:r>
    </w:p>
    <w:p w:rsidR="00642669" w:rsidRDefault="00E8476D">
      <w:pPr>
        <w:spacing w:after="15" w:line="271" w:lineRule="auto"/>
        <w:ind w:left="595" w:right="16" w:hanging="10"/>
      </w:pPr>
      <w:r>
        <w:rPr>
          <w:noProof/>
        </w:rPr>
        <w:drawing>
          <wp:inline distT="0" distB="0" distL="0" distR="0">
            <wp:extent cx="152400" cy="152400"/>
            <wp:effectExtent l="0" t="0" r="0" b="0"/>
            <wp:docPr id="300" name="Picture 300"/>
            <wp:cNvGraphicFramePr/>
            <a:graphic xmlns:a="http://schemas.openxmlformats.org/drawingml/2006/main">
              <a:graphicData uri="http://schemas.openxmlformats.org/drawingml/2006/picture">
                <pic:pic xmlns:pic="http://schemas.openxmlformats.org/drawingml/2006/picture">
                  <pic:nvPicPr>
                    <pic:cNvPr id="300" name="Picture 30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Control and management of affairs of AOP is situated wholly in Pakistan.</w:t>
      </w:r>
    </w:p>
    <w:p w:rsidR="00642669" w:rsidRDefault="00E8476D">
      <w:pPr>
        <w:spacing w:after="15" w:line="271" w:lineRule="auto"/>
        <w:ind w:left="595" w:right="16" w:hanging="10"/>
      </w:pPr>
      <w:r>
        <w:rPr>
          <w:noProof/>
        </w:rPr>
        <w:drawing>
          <wp:inline distT="0" distB="0" distL="0" distR="0">
            <wp:extent cx="152400" cy="152400"/>
            <wp:effectExtent l="0" t="0" r="0" b="0"/>
            <wp:docPr id="302" name="Picture 302"/>
            <wp:cNvGraphicFramePr/>
            <a:graphic xmlns:a="http://schemas.openxmlformats.org/drawingml/2006/main">
              <a:graphicData uri="http://schemas.openxmlformats.org/drawingml/2006/picture">
                <pic:pic xmlns:pic="http://schemas.openxmlformats.org/drawingml/2006/picture">
                  <pic:nvPicPr>
                    <pic:cNvPr id="302" name="Picture 30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Control and management of affairs of AOP is situated wholly or partly in Pakistan</w:t>
      </w:r>
    </w:p>
    <w:p w:rsidR="00642669" w:rsidRDefault="00E8476D">
      <w:pPr>
        <w:spacing w:after="746" w:line="271" w:lineRule="auto"/>
        <w:ind w:left="595" w:right="16" w:hanging="10"/>
      </w:pPr>
      <w:r>
        <w:rPr>
          <w:noProof/>
        </w:rPr>
        <w:drawing>
          <wp:inline distT="0" distB="0" distL="0" distR="0">
            <wp:extent cx="152400" cy="152400"/>
            <wp:effectExtent l="0" t="0" r="0" b="0"/>
            <wp:docPr id="304" name="Picture 304"/>
            <wp:cNvGraphicFramePr/>
            <a:graphic xmlns:a="http://schemas.openxmlformats.org/drawingml/2006/main">
              <a:graphicData uri="http://schemas.openxmlformats.org/drawingml/2006/picture">
                <pic:pic xmlns:pic="http://schemas.openxmlformats.org/drawingml/2006/picture">
                  <pic:nvPicPr>
                    <pic:cNvPr id="304" name="Picture 30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w:t>
      </w:r>
      <w:proofErr w:type="gramStart"/>
      <w:r w:rsidR="005F37C9">
        <w:rPr>
          <w:b w:val="0"/>
        </w:rPr>
        <w:t>none</w:t>
      </w:r>
      <w:proofErr w:type="gramEnd"/>
      <w:r w:rsidR="005F37C9">
        <w:rPr>
          <w:b w:val="0"/>
        </w:rPr>
        <w:t xml:space="preserve"> of</w:t>
      </w:r>
      <w:r>
        <w:rPr>
          <w:b w:val="0"/>
        </w:rPr>
        <w:t xml:space="preserve"> above</w:t>
      </w:r>
    </w:p>
    <w:p w:rsidR="00642669" w:rsidRDefault="00E8476D">
      <w:pPr>
        <w:numPr>
          <w:ilvl w:val="0"/>
          <w:numId w:val="2"/>
        </w:numPr>
        <w:ind w:left="722" w:right="13" w:hanging="562"/>
      </w:pPr>
      <w:r>
        <w:t>Senior citizen-age 60 years &amp; above wh</w:t>
      </w:r>
      <w:r>
        <w:t xml:space="preserve">ere taxable income not exceeding </w:t>
      </w:r>
      <w:r>
        <w:rPr>
          <w:i/>
        </w:rPr>
        <w:t>______</w:t>
      </w:r>
      <w:r>
        <w:t xml:space="preserve"> tax liability reduced by 50% under Part 3 of second schedule.</w:t>
      </w:r>
    </w:p>
    <w:p w:rsidR="00642669" w:rsidRDefault="00E8476D">
      <w:pPr>
        <w:spacing w:after="15" w:line="271" w:lineRule="auto"/>
        <w:ind w:left="595" w:right="16" w:hanging="10"/>
      </w:pPr>
      <w:r>
        <w:rPr>
          <w:noProof/>
        </w:rPr>
        <w:drawing>
          <wp:inline distT="0" distB="0" distL="0" distR="0">
            <wp:extent cx="152400" cy="152400"/>
            <wp:effectExtent l="0" t="0" r="0" b="0"/>
            <wp:docPr id="312" name="Picture 312"/>
            <wp:cNvGraphicFramePr/>
            <a:graphic xmlns:a="http://schemas.openxmlformats.org/drawingml/2006/main">
              <a:graphicData uri="http://schemas.openxmlformats.org/drawingml/2006/picture">
                <pic:pic xmlns:pic="http://schemas.openxmlformats.org/drawingml/2006/picture">
                  <pic:nvPicPr>
                    <pic:cNvPr id="312" name="Picture 31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300000</w:t>
      </w:r>
    </w:p>
    <w:p w:rsidR="00642669" w:rsidRDefault="00E8476D">
      <w:pPr>
        <w:spacing w:after="15" w:line="271" w:lineRule="auto"/>
        <w:ind w:left="595" w:right="16" w:hanging="10"/>
      </w:pPr>
      <w:r>
        <w:rPr>
          <w:noProof/>
        </w:rPr>
        <w:drawing>
          <wp:inline distT="0" distB="0" distL="0" distR="0">
            <wp:extent cx="152400" cy="152400"/>
            <wp:effectExtent l="0" t="0" r="0" b="0"/>
            <wp:docPr id="316" name="Picture 316"/>
            <wp:cNvGraphicFramePr/>
            <a:graphic xmlns:a="http://schemas.openxmlformats.org/drawingml/2006/main">
              <a:graphicData uri="http://schemas.openxmlformats.org/drawingml/2006/picture">
                <pic:pic xmlns:pic="http://schemas.openxmlformats.org/drawingml/2006/picture">
                  <pic:nvPicPr>
                    <pic:cNvPr id="316" name="Picture 31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400000</w:t>
      </w:r>
    </w:p>
    <w:p w:rsidR="00642669" w:rsidRDefault="00E8476D">
      <w:pPr>
        <w:spacing w:after="15" w:line="271" w:lineRule="auto"/>
        <w:ind w:left="595" w:right="16" w:hanging="10"/>
      </w:pPr>
      <w:r>
        <w:rPr>
          <w:noProof/>
        </w:rPr>
        <w:drawing>
          <wp:inline distT="0" distB="0" distL="0" distR="0">
            <wp:extent cx="152400" cy="152400"/>
            <wp:effectExtent l="0" t="0" r="0" b="0"/>
            <wp:docPr id="318" name="Picture 318"/>
            <wp:cNvGraphicFramePr/>
            <a:graphic xmlns:a="http://schemas.openxmlformats.org/drawingml/2006/main">
              <a:graphicData uri="http://schemas.openxmlformats.org/drawingml/2006/picture">
                <pic:pic xmlns:pic="http://schemas.openxmlformats.org/drawingml/2006/picture">
                  <pic:nvPicPr>
                    <pic:cNvPr id="318" name="Picture 31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50000</w:t>
      </w:r>
    </w:p>
    <w:p w:rsidR="00642669" w:rsidRDefault="00E8476D">
      <w:pPr>
        <w:spacing w:after="746" w:line="271" w:lineRule="auto"/>
        <w:ind w:left="595" w:right="16" w:hanging="10"/>
      </w:pPr>
      <w:r>
        <w:rPr>
          <w:noProof/>
        </w:rPr>
        <w:drawing>
          <wp:inline distT="0" distB="0" distL="0" distR="0">
            <wp:extent cx="152400" cy="152400"/>
            <wp:effectExtent l="0" t="0" r="0" b="0"/>
            <wp:docPr id="320" name="Picture 320"/>
            <wp:cNvGraphicFramePr/>
            <a:graphic xmlns:a="http://schemas.openxmlformats.org/drawingml/2006/main">
              <a:graphicData uri="http://schemas.openxmlformats.org/drawingml/2006/picture">
                <pic:pic xmlns:pic="http://schemas.openxmlformats.org/drawingml/2006/picture">
                  <pic:nvPicPr>
                    <pic:cNvPr id="320" name="Picture 32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500000</w:t>
      </w:r>
    </w:p>
    <w:p w:rsidR="00642669" w:rsidRDefault="00E8476D">
      <w:pPr>
        <w:numPr>
          <w:ilvl w:val="0"/>
          <w:numId w:val="2"/>
        </w:numPr>
        <w:ind w:left="722" w:right="13" w:hanging="562"/>
      </w:pPr>
      <w:r>
        <w:lastRenderedPageBreak/>
        <w:t>Which of the following is the tax treatment of free hospitalization services provided under the terms of employment?</w:t>
      </w:r>
    </w:p>
    <w:p w:rsidR="00642669" w:rsidRDefault="00E8476D">
      <w:pPr>
        <w:spacing w:after="15" w:line="271" w:lineRule="auto"/>
        <w:ind w:left="595" w:right="16" w:hanging="10"/>
      </w:pPr>
      <w:r>
        <w:rPr>
          <w:noProof/>
        </w:rPr>
        <w:drawing>
          <wp:inline distT="0" distB="0" distL="0" distR="0">
            <wp:extent cx="152400" cy="152400"/>
            <wp:effectExtent l="0" t="0" r="0" b="0"/>
            <wp:docPr id="325" name="Picture 325"/>
            <wp:cNvGraphicFramePr/>
            <a:graphic xmlns:a="http://schemas.openxmlformats.org/drawingml/2006/main">
              <a:graphicData uri="http://schemas.openxmlformats.org/drawingml/2006/picture">
                <pic:pic xmlns:pic="http://schemas.openxmlformats.org/drawingml/2006/picture">
                  <pic:nvPicPr>
                    <pic:cNvPr id="325" name="Picture 32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Wholly exempt</w:t>
      </w:r>
    </w:p>
    <w:p w:rsidR="00642669" w:rsidRDefault="00E8476D">
      <w:pPr>
        <w:spacing w:after="15" w:line="271" w:lineRule="auto"/>
        <w:ind w:left="595" w:right="16" w:hanging="10"/>
      </w:pPr>
      <w:r>
        <w:rPr>
          <w:noProof/>
        </w:rPr>
        <w:drawing>
          <wp:inline distT="0" distB="0" distL="0" distR="0">
            <wp:extent cx="152400" cy="152400"/>
            <wp:effectExtent l="0" t="0" r="0" b="0"/>
            <wp:docPr id="327" name="Picture 327"/>
            <wp:cNvGraphicFramePr/>
            <a:graphic xmlns:a="http://schemas.openxmlformats.org/drawingml/2006/main">
              <a:graphicData uri="http://schemas.openxmlformats.org/drawingml/2006/picture">
                <pic:pic xmlns:pic="http://schemas.openxmlformats.org/drawingml/2006/picture">
                  <pic:nvPicPr>
                    <pic:cNvPr id="327" name="Picture 32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Exempt up to 10% of MTS</w:t>
      </w:r>
    </w:p>
    <w:p w:rsidR="00642669" w:rsidRDefault="00E8476D">
      <w:pPr>
        <w:spacing w:after="15" w:line="271" w:lineRule="auto"/>
        <w:ind w:left="595" w:right="16" w:hanging="10"/>
      </w:pPr>
      <w:r>
        <w:rPr>
          <w:noProof/>
        </w:rPr>
        <w:drawing>
          <wp:inline distT="0" distB="0" distL="0" distR="0">
            <wp:extent cx="152400" cy="152400"/>
            <wp:effectExtent l="0" t="0" r="0" b="0"/>
            <wp:docPr id="329" name="Picture 329"/>
            <wp:cNvGraphicFramePr/>
            <a:graphic xmlns:a="http://schemas.openxmlformats.org/drawingml/2006/main">
              <a:graphicData uri="http://schemas.openxmlformats.org/drawingml/2006/picture">
                <pic:pic xmlns:pic="http://schemas.openxmlformats.org/drawingml/2006/picture">
                  <pic:nvPicPr>
                    <pic:cNvPr id="329" name="Picture 32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Exempt up to 10% of MTS</w:t>
      </w:r>
    </w:p>
    <w:p w:rsidR="00642669" w:rsidRDefault="00E8476D">
      <w:pPr>
        <w:spacing w:after="746" w:line="271" w:lineRule="auto"/>
        <w:ind w:left="595" w:right="16" w:hanging="10"/>
      </w:pPr>
      <w:r>
        <w:rPr>
          <w:noProof/>
        </w:rPr>
        <w:drawing>
          <wp:inline distT="0" distB="0" distL="0" distR="0">
            <wp:extent cx="152400" cy="152400"/>
            <wp:effectExtent l="0" t="0" r="0" b="0"/>
            <wp:docPr id="331" name="Picture 331"/>
            <wp:cNvGraphicFramePr/>
            <a:graphic xmlns:a="http://schemas.openxmlformats.org/drawingml/2006/main">
              <a:graphicData uri="http://schemas.openxmlformats.org/drawingml/2006/picture">
                <pic:pic xmlns:pic="http://schemas.openxmlformats.org/drawingml/2006/picture">
                  <pic:nvPicPr>
                    <pic:cNvPr id="331" name="Picture 33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Taxable up to 10% of MTS</w:t>
      </w:r>
    </w:p>
    <w:p w:rsidR="00642669" w:rsidRDefault="00E8476D">
      <w:pPr>
        <w:numPr>
          <w:ilvl w:val="0"/>
          <w:numId w:val="2"/>
        </w:numPr>
        <w:ind w:left="722" w:right="13" w:hanging="562"/>
      </w:pPr>
      <w:r>
        <w:t>Normally the salary income is taxed on</w:t>
      </w:r>
      <w:r>
        <w:t xml:space="preserve"> cash basis but there is one exception available in Income Tax Ordinance 2001 that salary income can be taxed on due basis if there are reasonable grounds. Which of the following section deals with this exception?</w:t>
      </w:r>
    </w:p>
    <w:p w:rsidR="00642669" w:rsidRDefault="00E8476D">
      <w:pPr>
        <w:spacing w:after="15" w:line="271" w:lineRule="auto"/>
        <w:ind w:left="595" w:right="16" w:hanging="10"/>
      </w:pPr>
      <w:r>
        <w:rPr>
          <w:noProof/>
        </w:rPr>
        <w:drawing>
          <wp:inline distT="0" distB="0" distL="0" distR="0">
            <wp:extent cx="152400" cy="152400"/>
            <wp:effectExtent l="0" t="0" r="0" b="0"/>
            <wp:docPr id="337" name="Picture 337"/>
            <wp:cNvGraphicFramePr/>
            <a:graphic xmlns:a="http://schemas.openxmlformats.org/drawingml/2006/main">
              <a:graphicData uri="http://schemas.openxmlformats.org/drawingml/2006/picture">
                <pic:pic xmlns:pic="http://schemas.openxmlformats.org/drawingml/2006/picture">
                  <pic:nvPicPr>
                    <pic:cNvPr id="337" name="Picture 33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Sec 53</w:t>
      </w:r>
    </w:p>
    <w:p w:rsidR="00642669" w:rsidRDefault="00E8476D">
      <w:pPr>
        <w:spacing w:after="15" w:line="271" w:lineRule="auto"/>
        <w:ind w:left="595" w:right="16" w:hanging="10"/>
      </w:pPr>
      <w:r>
        <w:rPr>
          <w:noProof/>
        </w:rPr>
        <w:drawing>
          <wp:inline distT="0" distB="0" distL="0" distR="0">
            <wp:extent cx="152400" cy="152400"/>
            <wp:effectExtent l="0" t="0" r="0" b="0"/>
            <wp:docPr id="339" name="Picture 339"/>
            <wp:cNvGraphicFramePr/>
            <a:graphic xmlns:a="http://schemas.openxmlformats.org/drawingml/2006/main">
              <a:graphicData uri="http://schemas.openxmlformats.org/drawingml/2006/picture">
                <pic:pic xmlns:pic="http://schemas.openxmlformats.org/drawingml/2006/picture">
                  <pic:nvPicPr>
                    <pic:cNvPr id="339" name="Picture 33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101</w:t>
      </w:r>
    </w:p>
    <w:p w:rsidR="00642669" w:rsidRDefault="00E8476D">
      <w:pPr>
        <w:spacing w:after="15" w:line="271" w:lineRule="auto"/>
        <w:ind w:left="595" w:right="16" w:hanging="10"/>
      </w:pPr>
      <w:r>
        <w:rPr>
          <w:noProof/>
        </w:rPr>
        <w:drawing>
          <wp:inline distT="0" distB="0" distL="0" distR="0">
            <wp:extent cx="152400" cy="152400"/>
            <wp:effectExtent l="0" t="0" r="0" b="0"/>
            <wp:docPr id="341" name="Picture 341"/>
            <wp:cNvGraphicFramePr/>
            <a:graphic xmlns:a="http://schemas.openxmlformats.org/drawingml/2006/main">
              <a:graphicData uri="http://schemas.openxmlformats.org/drawingml/2006/picture">
                <pic:pic xmlns:pic="http://schemas.openxmlformats.org/drawingml/2006/picture">
                  <pic:nvPicPr>
                    <pic:cNvPr id="341" name="Picture 34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110</w:t>
      </w:r>
    </w:p>
    <w:p w:rsidR="00642669" w:rsidRDefault="00E8476D">
      <w:pPr>
        <w:spacing w:after="746" w:line="271" w:lineRule="auto"/>
        <w:ind w:left="595" w:right="16" w:hanging="10"/>
      </w:pPr>
      <w:r>
        <w:rPr>
          <w:noProof/>
        </w:rPr>
        <w:drawing>
          <wp:inline distT="0" distB="0" distL="0" distR="0">
            <wp:extent cx="152400" cy="152400"/>
            <wp:effectExtent l="0" t="0" r="0" b="0"/>
            <wp:docPr id="343" name="Picture 343"/>
            <wp:cNvGraphicFramePr/>
            <a:graphic xmlns:a="http://schemas.openxmlformats.org/drawingml/2006/main">
              <a:graphicData uri="http://schemas.openxmlformats.org/drawingml/2006/picture">
                <pic:pic xmlns:pic="http://schemas.openxmlformats.org/drawingml/2006/picture">
                  <pic:nvPicPr>
                    <pic:cNvPr id="343" name="Picture 34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111</w:t>
      </w:r>
    </w:p>
    <w:p w:rsidR="00642669" w:rsidRDefault="00E8476D">
      <w:pPr>
        <w:numPr>
          <w:ilvl w:val="0"/>
          <w:numId w:val="2"/>
        </w:numPr>
        <w:ind w:left="722" w:right="13" w:hanging="562"/>
      </w:pPr>
      <w:r>
        <w:t xml:space="preserve">In the </w:t>
      </w:r>
      <w:r>
        <w:t>normal circumstances on which of the following tax is charged?</w:t>
      </w:r>
    </w:p>
    <w:p w:rsidR="00642669" w:rsidRDefault="00E8476D">
      <w:pPr>
        <w:spacing w:after="15" w:line="271" w:lineRule="auto"/>
        <w:ind w:left="595" w:right="16" w:hanging="10"/>
      </w:pPr>
      <w:r>
        <w:rPr>
          <w:noProof/>
        </w:rPr>
        <w:drawing>
          <wp:inline distT="0" distB="0" distL="0" distR="0">
            <wp:extent cx="152400" cy="152400"/>
            <wp:effectExtent l="0" t="0" r="0" b="0"/>
            <wp:docPr id="347" name="Picture 347"/>
            <wp:cNvGraphicFramePr/>
            <a:graphic xmlns:a="http://schemas.openxmlformats.org/drawingml/2006/main">
              <a:graphicData uri="http://schemas.openxmlformats.org/drawingml/2006/picture">
                <pic:pic xmlns:pic="http://schemas.openxmlformats.org/drawingml/2006/picture">
                  <pic:nvPicPr>
                    <pic:cNvPr id="347" name="Picture 34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Resident Company</w:t>
      </w:r>
    </w:p>
    <w:p w:rsidR="00642669" w:rsidRDefault="00E8476D">
      <w:pPr>
        <w:spacing w:after="15" w:line="271" w:lineRule="auto"/>
        <w:ind w:left="595" w:right="16" w:hanging="10"/>
      </w:pPr>
      <w:r>
        <w:rPr>
          <w:noProof/>
        </w:rPr>
        <w:drawing>
          <wp:inline distT="0" distB="0" distL="0" distR="0">
            <wp:extent cx="152400" cy="152400"/>
            <wp:effectExtent l="0" t="0" r="0" b="0"/>
            <wp:docPr id="349" name="Picture 349"/>
            <wp:cNvGraphicFramePr/>
            <a:graphic xmlns:a="http://schemas.openxmlformats.org/drawingml/2006/main">
              <a:graphicData uri="http://schemas.openxmlformats.org/drawingml/2006/picture">
                <pic:pic xmlns:pic="http://schemas.openxmlformats.org/drawingml/2006/picture">
                  <pic:nvPicPr>
                    <pic:cNvPr id="349" name="Picture 34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Gross Receipt</w:t>
      </w:r>
    </w:p>
    <w:p w:rsidR="00642669" w:rsidRDefault="00E8476D">
      <w:pPr>
        <w:spacing w:after="15" w:line="271" w:lineRule="auto"/>
        <w:ind w:left="595" w:right="16" w:hanging="10"/>
      </w:pPr>
      <w:r>
        <w:rPr>
          <w:noProof/>
        </w:rPr>
        <w:drawing>
          <wp:inline distT="0" distB="0" distL="0" distR="0">
            <wp:extent cx="152400" cy="152400"/>
            <wp:effectExtent l="0" t="0" r="0" b="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Total Income</w:t>
      </w:r>
    </w:p>
    <w:p w:rsidR="00642669" w:rsidRDefault="00E8476D">
      <w:pPr>
        <w:spacing w:after="746" w:line="271" w:lineRule="auto"/>
        <w:ind w:left="595" w:right="16" w:hanging="10"/>
      </w:pPr>
      <w:r>
        <w:rPr>
          <w:noProof/>
        </w:rPr>
        <w:drawing>
          <wp:inline distT="0" distB="0" distL="0" distR="0">
            <wp:extent cx="152400" cy="152400"/>
            <wp:effectExtent l="0" t="0" r="0" b="0"/>
            <wp:docPr id="353" name="Picture 353"/>
            <wp:cNvGraphicFramePr/>
            <a:graphic xmlns:a="http://schemas.openxmlformats.org/drawingml/2006/main">
              <a:graphicData uri="http://schemas.openxmlformats.org/drawingml/2006/picture">
                <pic:pic xmlns:pic="http://schemas.openxmlformats.org/drawingml/2006/picture">
                  <pic:nvPicPr>
                    <pic:cNvPr id="353" name="Picture 35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Taxable Income</w:t>
      </w:r>
    </w:p>
    <w:p w:rsidR="00642669" w:rsidRDefault="00E8476D">
      <w:pPr>
        <w:numPr>
          <w:ilvl w:val="0"/>
          <w:numId w:val="2"/>
        </w:numPr>
        <w:ind w:left="722" w:right="13" w:hanging="562"/>
      </w:pPr>
      <w:r>
        <w:t>Which of the following is a general compulsory contribution of wealth by the state, to meet the expenses incurred in p</w:t>
      </w:r>
      <w:r>
        <w:t>roviding common benefits upon the residents?</w:t>
      </w:r>
    </w:p>
    <w:p w:rsidR="00642669" w:rsidRDefault="00E8476D">
      <w:pPr>
        <w:spacing w:after="15" w:line="271" w:lineRule="auto"/>
        <w:ind w:left="595" w:right="16" w:hanging="10"/>
      </w:pPr>
      <w:r>
        <w:rPr>
          <w:noProof/>
        </w:rPr>
        <w:drawing>
          <wp:inline distT="0" distB="0" distL="0" distR="0">
            <wp:extent cx="152400" cy="152400"/>
            <wp:effectExtent l="0" t="0" r="0" b="0"/>
            <wp:docPr id="358" name="Picture 358"/>
            <wp:cNvGraphicFramePr/>
            <a:graphic xmlns:a="http://schemas.openxmlformats.org/drawingml/2006/main">
              <a:graphicData uri="http://schemas.openxmlformats.org/drawingml/2006/picture">
                <pic:pic xmlns:pic="http://schemas.openxmlformats.org/drawingml/2006/picture">
                  <pic:nvPicPr>
                    <pic:cNvPr id="358" name="Picture 35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Fee</w:t>
      </w:r>
    </w:p>
    <w:p w:rsidR="00642669" w:rsidRDefault="00E8476D">
      <w:pPr>
        <w:spacing w:after="15" w:line="271" w:lineRule="auto"/>
        <w:ind w:left="595" w:right="16" w:hanging="10"/>
      </w:pPr>
      <w:r>
        <w:rPr>
          <w:noProof/>
        </w:rPr>
        <w:drawing>
          <wp:inline distT="0" distB="0" distL="0" distR="0">
            <wp:extent cx="152400" cy="152400"/>
            <wp:effectExtent l="0" t="0" r="0" b="0"/>
            <wp:docPr id="360" name="Picture 360"/>
            <wp:cNvGraphicFramePr/>
            <a:graphic xmlns:a="http://schemas.openxmlformats.org/drawingml/2006/main">
              <a:graphicData uri="http://schemas.openxmlformats.org/drawingml/2006/picture">
                <pic:pic xmlns:pic="http://schemas.openxmlformats.org/drawingml/2006/picture">
                  <pic:nvPicPr>
                    <pic:cNvPr id="360" name="Picture 36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w:t>
      </w:r>
      <w:proofErr w:type="gramStart"/>
      <w:r>
        <w:rPr>
          <w:b w:val="0"/>
        </w:rPr>
        <w:t>taxes</w:t>
      </w:r>
      <w:proofErr w:type="gramEnd"/>
    </w:p>
    <w:p w:rsidR="00642669" w:rsidRDefault="00E8476D">
      <w:pPr>
        <w:spacing w:after="15" w:line="271" w:lineRule="auto"/>
        <w:ind w:left="595" w:right="16" w:hanging="10"/>
      </w:pPr>
      <w:r>
        <w:rPr>
          <w:noProof/>
        </w:rPr>
        <w:drawing>
          <wp:inline distT="0" distB="0" distL="0" distR="0">
            <wp:extent cx="152400" cy="152400"/>
            <wp:effectExtent l="0" t="0" r="0" b="0"/>
            <wp:docPr id="362" name="Picture 362"/>
            <wp:cNvGraphicFramePr/>
            <a:graphic xmlns:a="http://schemas.openxmlformats.org/drawingml/2006/main">
              <a:graphicData uri="http://schemas.openxmlformats.org/drawingml/2006/picture">
                <pic:pic xmlns:pic="http://schemas.openxmlformats.org/drawingml/2006/picture">
                  <pic:nvPicPr>
                    <pic:cNvPr id="362" name="Picture 36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Charges</w:t>
      </w:r>
    </w:p>
    <w:p w:rsidR="00642669" w:rsidRDefault="00E8476D">
      <w:pPr>
        <w:spacing w:after="746" w:line="271" w:lineRule="auto"/>
        <w:ind w:left="595" w:right="16" w:hanging="10"/>
      </w:pPr>
      <w:r>
        <w:rPr>
          <w:noProof/>
        </w:rPr>
        <w:drawing>
          <wp:inline distT="0" distB="0" distL="0" distR="0">
            <wp:extent cx="152400" cy="152400"/>
            <wp:effectExtent l="0" t="0" r="0" b="0"/>
            <wp:docPr id="364" name="Picture 364"/>
            <wp:cNvGraphicFramePr/>
            <a:graphic xmlns:a="http://schemas.openxmlformats.org/drawingml/2006/main">
              <a:graphicData uri="http://schemas.openxmlformats.org/drawingml/2006/picture">
                <pic:pic xmlns:pic="http://schemas.openxmlformats.org/drawingml/2006/picture">
                  <pic:nvPicPr>
                    <pic:cNvPr id="364" name="Picture 36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Penalties</w:t>
      </w:r>
    </w:p>
    <w:p w:rsidR="00642669" w:rsidRDefault="00E8476D">
      <w:pPr>
        <w:numPr>
          <w:ilvl w:val="0"/>
          <w:numId w:val="2"/>
        </w:numPr>
        <w:ind w:left="722" w:right="13" w:hanging="562"/>
      </w:pPr>
      <w:r>
        <w:t>Deficit Financing is one of the tools of which of the following policy?</w:t>
      </w:r>
    </w:p>
    <w:p w:rsidR="00642669" w:rsidRDefault="00E8476D">
      <w:pPr>
        <w:spacing w:after="15" w:line="271" w:lineRule="auto"/>
        <w:ind w:left="595" w:right="16" w:hanging="10"/>
      </w:pPr>
      <w:r>
        <w:rPr>
          <w:noProof/>
        </w:rPr>
        <w:drawing>
          <wp:inline distT="0" distB="0" distL="0" distR="0">
            <wp:extent cx="152400" cy="152400"/>
            <wp:effectExtent l="0" t="0" r="0" b="0"/>
            <wp:docPr id="370" name="Picture 370"/>
            <wp:cNvGraphicFramePr/>
            <a:graphic xmlns:a="http://schemas.openxmlformats.org/drawingml/2006/main">
              <a:graphicData uri="http://schemas.openxmlformats.org/drawingml/2006/picture">
                <pic:pic xmlns:pic="http://schemas.openxmlformats.org/drawingml/2006/picture">
                  <pic:nvPicPr>
                    <pic:cNvPr id="370" name="Picture 37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Monetary policy</w:t>
      </w:r>
    </w:p>
    <w:p w:rsidR="00642669" w:rsidRDefault="00E8476D">
      <w:pPr>
        <w:spacing w:after="15" w:line="271" w:lineRule="auto"/>
        <w:ind w:left="595" w:right="16" w:hanging="10"/>
      </w:pPr>
      <w:r>
        <w:rPr>
          <w:noProof/>
        </w:rPr>
        <w:drawing>
          <wp:inline distT="0" distB="0" distL="0" distR="0">
            <wp:extent cx="152400" cy="152400"/>
            <wp:effectExtent l="0" t="0" r="0" b="0"/>
            <wp:docPr id="372" name="Picture 372"/>
            <wp:cNvGraphicFramePr/>
            <a:graphic xmlns:a="http://schemas.openxmlformats.org/drawingml/2006/main">
              <a:graphicData uri="http://schemas.openxmlformats.org/drawingml/2006/picture">
                <pic:pic xmlns:pic="http://schemas.openxmlformats.org/drawingml/2006/picture">
                  <pic:nvPicPr>
                    <pic:cNvPr id="372" name="Picture 37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Fiscal policy</w:t>
      </w:r>
    </w:p>
    <w:p w:rsidR="00642669" w:rsidRDefault="00E8476D">
      <w:pPr>
        <w:spacing w:after="15" w:line="271" w:lineRule="auto"/>
        <w:ind w:left="595" w:right="16" w:hanging="10"/>
      </w:pPr>
      <w:r>
        <w:rPr>
          <w:noProof/>
        </w:rPr>
        <w:drawing>
          <wp:inline distT="0" distB="0" distL="0" distR="0">
            <wp:extent cx="152400" cy="152400"/>
            <wp:effectExtent l="0" t="0" r="0" b="0"/>
            <wp:docPr id="374" name="Picture 374"/>
            <wp:cNvGraphicFramePr/>
            <a:graphic xmlns:a="http://schemas.openxmlformats.org/drawingml/2006/main">
              <a:graphicData uri="http://schemas.openxmlformats.org/drawingml/2006/picture">
                <pic:pic xmlns:pic="http://schemas.openxmlformats.org/drawingml/2006/picture">
                  <pic:nvPicPr>
                    <pic:cNvPr id="374" name="Picture 37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Trade Policy</w:t>
      </w:r>
    </w:p>
    <w:p w:rsidR="00642669" w:rsidRDefault="00E8476D">
      <w:pPr>
        <w:spacing w:after="746" w:line="271" w:lineRule="auto"/>
        <w:ind w:left="595" w:right="16" w:hanging="10"/>
      </w:pPr>
      <w:r>
        <w:rPr>
          <w:noProof/>
        </w:rPr>
        <w:drawing>
          <wp:inline distT="0" distB="0" distL="0" distR="0">
            <wp:extent cx="152400" cy="152400"/>
            <wp:effectExtent l="0" t="0" r="0" b="0"/>
            <wp:docPr id="376" name="Picture 376"/>
            <wp:cNvGraphicFramePr/>
            <a:graphic xmlns:a="http://schemas.openxmlformats.org/drawingml/2006/main">
              <a:graphicData uri="http://schemas.openxmlformats.org/drawingml/2006/picture">
                <pic:pic xmlns:pic="http://schemas.openxmlformats.org/drawingml/2006/picture">
                  <pic:nvPicPr>
                    <pic:cNvPr id="376" name="Picture 37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Economic Policy</w:t>
      </w:r>
    </w:p>
    <w:p w:rsidR="00642669" w:rsidRDefault="00E8476D">
      <w:pPr>
        <w:numPr>
          <w:ilvl w:val="0"/>
          <w:numId w:val="2"/>
        </w:numPr>
        <w:ind w:left="722" w:right="13" w:hanging="562"/>
      </w:pPr>
      <w:r>
        <w:lastRenderedPageBreak/>
        <w:t>Which of the following is the rate of tax for salaried Individuals for tax year 2009, where the taxable income exceeds Rs. 550,000 but does not exceed Rs. 650,000?</w:t>
      </w:r>
    </w:p>
    <w:p w:rsidR="00642669" w:rsidRDefault="00E8476D">
      <w:pPr>
        <w:spacing w:after="15" w:line="271" w:lineRule="auto"/>
        <w:ind w:left="595" w:right="16" w:hanging="10"/>
      </w:pPr>
      <w:r>
        <w:rPr>
          <w:noProof/>
        </w:rPr>
        <w:drawing>
          <wp:inline distT="0" distB="0" distL="0" distR="0">
            <wp:extent cx="152400" cy="152400"/>
            <wp:effectExtent l="0" t="0" r="0" b="0"/>
            <wp:docPr id="381" name="Picture 381"/>
            <wp:cNvGraphicFramePr/>
            <a:graphic xmlns:a="http://schemas.openxmlformats.org/drawingml/2006/main">
              <a:graphicData uri="http://schemas.openxmlformats.org/drawingml/2006/picture">
                <pic:pic xmlns:pic="http://schemas.openxmlformats.org/drawingml/2006/picture">
                  <pic:nvPicPr>
                    <pic:cNvPr id="381" name="Picture 38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1.5</w:t>
      </w:r>
    </w:p>
    <w:p w:rsidR="00642669" w:rsidRDefault="00E8476D">
      <w:pPr>
        <w:spacing w:after="15" w:line="271" w:lineRule="auto"/>
        <w:ind w:left="595" w:right="16" w:hanging="10"/>
      </w:pPr>
      <w:r>
        <w:rPr>
          <w:noProof/>
        </w:rPr>
        <w:drawing>
          <wp:inline distT="0" distB="0" distL="0" distR="0">
            <wp:extent cx="152400" cy="152400"/>
            <wp:effectExtent l="0" t="0" r="0" b="0"/>
            <wp:docPr id="383" name="Picture 383"/>
            <wp:cNvGraphicFramePr/>
            <a:graphic xmlns:a="http://schemas.openxmlformats.org/drawingml/2006/main">
              <a:graphicData uri="http://schemas.openxmlformats.org/drawingml/2006/picture">
                <pic:pic xmlns:pic="http://schemas.openxmlformats.org/drawingml/2006/picture">
                  <pic:nvPicPr>
                    <pic:cNvPr id="383" name="Picture 38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2.5</w:t>
      </w:r>
    </w:p>
    <w:p w:rsidR="00642669" w:rsidRDefault="00E8476D">
      <w:pPr>
        <w:spacing w:after="15" w:line="271" w:lineRule="auto"/>
        <w:ind w:left="595" w:right="16" w:hanging="10"/>
      </w:pPr>
      <w:r>
        <w:rPr>
          <w:noProof/>
        </w:rPr>
        <w:drawing>
          <wp:inline distT="0" distB="0" distL="0" distR="0">
            <wp:extent cx="152400" cy="152400"/>
            <wp:effectExtent l="0" t="0" r="0" b="0"/>
            <wp:docPr id="385" name="Picture 385"/>
            <wp:cNvGraphicFramePr/>
            <a:graphic xmlns:a="http://schemas.openxmlformats.org/drawingml/2006/main">
              <a:graphicData uri="http://schemas.openxmlformats.org/drawingml/2006/picture">
                <pic:pic xmlns:pic="http://schemas.openxmlformats.org/drawingml/2006/picture">
                  <pic:nvPicPr>
                    <pic:cNvPr id="385" name="Picture 38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3.5</w:t>
      </w:r>
    </w:p>
    <w:p w:rsidR="00642669" w:rsidRDefault="00E8476D">
      <w:pPr>
        <w:spacing w:after="746" w:line="271" w:lineRule="auto"/>
        <w:ind w:left="595" w:right="16" w:hanging="10"/>
      </w:pPr>
      <w:r>
        <w:rPr>
          <w:noProof/>
        </w:rPr>
        <w:drawing>
          <wp:inline distT="0" distB="0" distL="0" distR="0">
            <wp:extent cx="152400" cy="152400"/>
            <wp:effectExtent l="0" t="0" r="0" b="0"/>
            <wp:docPr id="387" name="Picture 387"/>
            <wp:cNvGraphicFramePr/>
            <a:graphic xmlns:a="http://schemas.openxmlformats.org/drawingml/2006/main">
              <a:graphicData uri="http://schemas.openxmlformats.org/drawingml/2006/picture">
                <pic:pic xmlns:pic="http://schemas.openxmlformats.org/drawingml/2006/picture">
                  <pic:nvPicPr>
                    <pic:cNvPr id="387" name="Picture 38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4.5</w:t>
      </w:r>
    </w:p>
    <w:p w:rsidR="00642669" w:rsidRDefault="00E8476D">
      <w:pPr>
        <w:numPr>
          <w:ilvl w:val="0"/>
          <w:numId w:val="2"/>
        </w:numPr>
        <w:ind w:left="722" w:right="13" w:hanging="562"/>
      </w:pPr>
      <w:r>
        <w:t>Mr. A’s total taxable income for the year 2009 is Rs. 600,000. Which of the following is the tax liability of Mr. A?</w:t>
      </w:r>
    </w:p>
    <w:p w:rsidR="00642669" w:rsidRDefault="00E8476D">
      <w:pPr>
        <w:spacing w:after="15" w:line="271" w:lineRule="auto"/>
        <w:ind w:left="595" w:right="16" w:hanging="10"/>
      </w:pPr>
      <w:r>
        <w:rPr>
          <w:noProof/>
        </w:rPr>
        <w:drawing>
          <wp:inline distT="0" distB="0" distL="0" distR="0">
            <wp:extent cx="152400" cy="152400"/>
            <wp:effectExtent l="0" t="0" r="0" b="0"/>
            <wp:docPr id="392" name="Picture 392"/>
            <wp:cNvGraphicFramePr/>
            <a:graphic xmlns:a="http://schemas.openxmlformats.org/drawingml/2006/main">
              <a:graphicData uri="http://schemas.openxmlformats.org/drawingml/2006/picture">
                <pic:pic xmlns:pic="http://schemas.openxmlformats.org/drawingml/2006/picture">
                  <pic:nvPicPr>
                    <pic:cNvPr id="392" name="Picture 39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15000</w:t>
      </w:r>
    </w:p>
    <w:p w:rsidR="00642669" w:rsidRDefault="00E8476D">
      <w:pPr>
        <w:spacing w:after="15" w:line="271" w:lineRule="auto"/>
        <w:ind w:left="595" w:right="16" w:hanging="10"/>
      </w:pPr>
      <w:r>
        <w:rPr>
          <w:noProof/>
        </w:rPr>
        <w:drawing>
          <wp:inline distT="0" distB="0" distL="0" distR="0">
            <wp:extent cx="152400" cy="152400"/>
            <wp:effectExtent l="0" t="0" r="0" b="0"/>
            <wp:docPr id="394" name="Picture 394"/>
            <wp:cNvGraphicFramePr/>
            <a:graphic xmlns:a="http://schemas.openxmlformats.org/drawingml/2006/main">
              <a:graphicData uri="http://schemas.openxmlformats.org/drawingml/2006/picture">
                <pic:pic xmlns:pic="http://schemas.openxmlformats.org/drawingml/2006/picture">
                  <pic:nvPicPr>
                    <pic:cNvPr id="394" name="Picture 39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21000</w:t>
      </w:r>
    </w:p>
    <w:p w:rsidR="00642669" w:rsidRDefault="00E8476D">
      <w:pPr>
        <w:spacing w:after="15" w:line="271" w:lineRule="auto"/>
        <w:ind w:left="595" w:right="16" w:hanging="10"/>
      </w:pPr>
      <w:r>
        <w:rPr>
          <w:noProof/>
        </w:rPr>
        <w:drawing>
          <wp:inline distT="0" distB="0" distL="0" distR="0">
            <wp:extent cx="152400" cy="152400"/>
            <wp:effectExtent l="0" t="0" r="0" b="0"/>
            <wp:docPr id="396" name="Picture 396"/>
            <wp:cNvGraphicFramePr/>
            <a:graphic xmlns:a="http://schemas.openxmlformats.org/drawingml/2006/main">
              <a:graphicData uri="http://schemas.openxmlformats.org/drawingml/2006/picture">
                <pic:pic xmlns:pic="http://schemas.openxmlformats.org/drawingml/2006/picture">
                  <pic:nvPicPr>
                    <pic:cNvPr id="396" name="Picture 39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27000</w:t>
      </w:r>
    </w:p>
    <w:p w:rsidR="00642669" w:rsidRDefault="00E8476D">
      <w:pPr>
        <w:spacing w:after="746" w:line="271" w:lineRule="auto"/>
        <w:ind w:left="595" w:right="16" w:hanging="10"/>
      </w:pPr>
      <w:r>
        <w:rPr>
          <w:noProof/>
        </w:rPr>
        <w:drawing>
          <wp:inline distT="0" distB="0" distL="0" distR="0">
            <wp:extent cx="152400" cy="152400"/>
            <wp:effectExtent l="0" t="0" r="0" b="0"/>
            <wp:docPr id="398" name="Picture 398"/>
            <wp:cNvGraphicFramePr/>
            <a:graphic xmlns:a="http://schemas.openxmlformats.org/drawingml/2006/main">
              <a:graphicData uri="http://schemas.openxmlformats.org/drawingml/2006/picture">
                <pic:pic xmlns:pic="http://schemas.openxmlformats.org/drawingml/2006/picture">
                  <pic:nvPicPr>
                    <pic:cNvPr id="398" name="Picture 39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35000</w:t>
      </w:r>
    </w:p>
    <w:p w:rsidR="00642669" w:rsidRDefault="00E8476D">
      <w:pPr>
        <w:numPr>
          <w:ilvl w:val="0"/>
          <w:numId w:val="2"/>
        </w:numPr>
        <w:ind w:left="722" w:right="13" w:hanging="562"/>
      </w:pPr>
      <w:r>
        <w:t>Utilities were exempted up to 10% of MTS or Basic salary till 30th June, 2006, vide clause 38 of pa</w:t>
      </w:r>
      <w:r>
        <w:t>rt 1 of Second Schedule. This clause has been omitted by:</w:t>
      </w:r>
    </w:p>
    <w:p w:rsidR="00642669" w:rsidRDefault="00E8476D">
      <w:pPr>
        <w:spacing w:after="15" w:line="271" w:lineRule="auto"/>
        <w:ind w:left="595" w:right="16" w:hanging="10"/>
      </w:pPr>
      <w:r>
        <w:rPr>
          <w:noProof/>
        </w:rPr>
        <w:drawing>
          <wp:inline distT="0" distB="0" distL="0" distR="0">
            <wp:extent cx="152400" cy="152400"/>
            <wp:effectExtent l="0" t="0" r="0" b="0"/>
            <wp:docPr id="403" name="Picture 403"/>
            <wp:cNvGraphicFramePr/>
            <a:graphic xmlns:a="http://schemas.openxmlformats.org/drawingml/2006/main">
              <a:graphicData uri="http://schemas.openxmlformats.org/drawingml/2006/picture">
                <pic:pic xmlns:pic="http://schemas.openxmlformats.org/drawingml/2006/picture">
                  <pic:nvPicPr>
                    <pic:cNvPr id="403" name="Picture 40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Finance Ordinance 2004</w:t>
      </w:r>
    </w:p>
    <w:p w:rsidR="00642669" w:rsidRDefault="00E8476D">
      <w:pPr>
        <w:spacing w:after="15" w:line="271" w:lineRule="auto"/>
        <w:ind w:left="595" w:right="16" w:hanging="10"/>
      </w:pPr>
      <w:r>
        <w:rPr>
          <w:noProof/>
        </w:rPr>
        <w:drawing>
          <wp:inline distT="0" distB="0" distL="0" distR="0">
            <wp:extent cx="152400" cy="152400"/>
            <wp:effectExtent l="0" t="0" r="0" b="0"/>
            <wp:docPr id="405" name="Picture 405"/>
            <wp:cNvGraphicFramePr/>
            <a:graphic xmlns:a="http://schemas.openxmlformats.org/drawingml/2006/main">
              <a:graphicData uri="http://schemas.openxmlformats.org/drawingml/2006/picture">
                <pic:pic xmlns:pic="http://schemas.openxmlformats.org/drawingml/2006/picture">
                  <pic:nvPicPr>
                    <pic:cNvPr id="405" name="Picture 40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Finance Ordinance 2005</w:t>
      </w:r>
    </w:p>
    <w:p w:rsidR="00642669" w:rsidRDefault="00E8476D">
      <w:pPr>
        <w:spacing w:after="15" w:line="271" w:lineRule="auto"/>
        <w:ind w:left="595" w:right="16" w:hanging="10"/>
      </w:pPr>
      <w:r>
        <w:rPr>
          <w:noProof/>
        </w:rPr>
        <w:drawing>
          <wp:inline distT="0" distB="0" distL="0" distR="0">
            <wp:extent cx="152400" cy="152400"/>
            <wp:effectExtent l="0" t="0" r="0" b="0"/>
            <wp:docPr id="407" name="Picture 407"/>
            <wp:cNvGraphicFramePr/>
            <a:graphic xmlns:a="http://schemas.openxmlformats.org/drawingml/2006/main">
              <a:graphicData uri="http://schemas.openxmlformats.org/drawingml/2006/picture">
                <pic:pic xmlns:pic="http://schemas.openxmlformats.org/drawingml/2006/picture">
                  <pic:nvPicPr>
                    <pic:cNvPr id="407" name="Picture 40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Finance Act 2006</w:t>
      </w:r>
    </w:p>
    <w:p w:rsidR="00642669" w:rsidRDefault="00E8476D">
      <w:pPr>
        <w:spacing w:after="746" w:line="271" w:lineRule="auto"/>
        <w:ind w:left="595" w:right="16" w:hanging="10"/>
      </w:pPr>
      <w:r>
        <w:rPr>
          <w:noProof/>
        </w:rPr>
        <w:drawing>
          <wp:inline distT="0" distB="0" distL="0" distR="0">
            <wp:extent cx="152400" cy="152400"/>
            <wp:effectExtent l="0" t="0" r="0" b="0"/>
            <wp:docPr id="409" name="Picture 409"/>
            <wp:cNvGraphicFramePr/>
            <a:graphic xmlns:a="http://schemas.openxmlformats.org/drawingml/2006/main">
              <a:graphicData uri="http://schemas.openxmlformats.org/drawingml/2006/picture">
                <pic:pic xmlns:pic="http://schemas.openxmlformats.org/drawingml/2006/picture">
                  <pic:nvPicPr>
                    <pic:cNvPr id="409" name="Picture 40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Finance Act 2007</w:t>
      </w:r>
    </w:p>
    <w:p w:rsidR="00642669" w:rsidRDefault="00E8476D">
      <w:pPr>
        <w:numPr>
          <w:ilvl w:val="0"/>
          <w:numId w:val="2"/>
        </w:numPr>
        <w:ind w:left="722" w:right="13" w:hanging="562"/>
      </w:pPr>
      <w:r>
        <w:t>Which of the following is the rate of tax for salaried Individuals for tax year 2009, where the taxabl</w:t>
      </w:r>
      <w:r>
        <w:t>e income exceeds Rs. 900,000 but does not exceed Rs. 1,050,000? 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416" name="Picture 416"/>
            <wp:cNvGraphicFramePr/>
            <a:graphic xmlns:a="http://schemas.openxmlformats.org/drawingml/2006/main">
              <a:graphicData uri="http://schemas.openxmlformats.org/drawingml/2006/picture">
                <pic:pic xmlns:pic="http://schemas.openxmlformats.org/drawingml/2006/picture">
                  <pic:nvPicPr>
                    <pic:cNvPr id="416" name="Picture 41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9.00%</w:t>
      </w:r>
    </w:p>
    <w:p w:rsidR="00642669" w:rsidRDefault="00E8476D">
      <w:pPr>
        <w:spacing w:after="15" w:line="271" w:lineRule="auto"/>
        <w:ind w:left="595" w:right="16" w:hanging="10"/>
      </w:pPr>
      <w:r>
        <w:rPr>
          <w:noProof/>
        </w:rPr>
        <w:drawing>
          <wp:inline distT="0" distB="0" distL="0" distR="0">
            <wp:extent cx="152400" cy="152400"/>
            <wp:effectExtent l="0" t="0" r="0" b="0"/>
            <wp:docPr id="418" name="Picture 418"/>
            <wp:cNvGraphicFramePr/>
            <a:graphic xmlns:a="http://schemas.openxmlformats.org/drawingml/2006/main">
              <a:graphicData uri="http://schemas.openxmlformats.org/drawingml/2006/picture">
                <pic:pic xmlns:pic="http://schemas.openxmlformats.org/drawingml/2006/picture">
                  <pic:nvPicPr>
                    <pic:cNvPr id="418" name="Picture 41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10.00%</w:t>
      </w:r>
    </w:p>
    <w:p w:rsidR="00642669" w:rsidRDefault="00E8476D">
      <w:pPr>
        <w:spacing w:after="15" w:line="271" w:lineRule="auto"/>
        <w:ind w:left="595" w:right="16" w:hanging="10"/>
      </w:pPr>
      <w:r>
        <w:rPr>
          <w:noProof/>
        </w:rPr>
        <w:drawing>
          <wp:inline distT="0" distB="0" distL="0" distR="0">
            <wp:extent cx="152400" cy="152400"/>
            <wp:effectExtent l="0" t="0" r="0" b="0"/>
            <wp:docPr id="420" name="Picture 420"/>
            <wp:cNvGraphicFramePr/>
            <a:graphic xmlns:a="http://schemas.openxmlformats.org/drawingml/2006/main">
              <a:graphicData uri="http://schemas.openxmlformats.org/drawingml/2006/picture">
                <pic:pic xmlns:pic="http://schemas.openxmlformats.org/drawingml/2006/picture">
                  <pic:nvPicPr>
                    <pic:cNvPr id="420" name="Picture 42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11.00%</w:t>
      </w:r>
    </w:p>
    <w:p w:rsidR="00642669" w:rsidRDefault="00E8476D">
      <w:pPr>
        <w:spacing w:after="15" w:line="271" w:lineRule="auto"/>
        <w:ind w:left="595" w:right="16" w:hanging="10"/>
      </w:pPr>
      <w:r>
        <w:rPr>
          <w:noProof/>
        </w:rPr>
        <w:drawing>
          <wp:inline distT="0" distB="0" distL="0" distR="0">
            <wp:extent cx="152400" cy="152400"/>
            <wp:effectExtent l="0" t="0" r="0" b="0"/>
            <wp:docPr id="422" name="Picture 422"/>
            <wp:cNvGraphicFramePr/>
            <a:graphic xmlns:a="http://schemas.openxmlformats.org/drawingml/2006/main">
              <a:graphicData uri="http://schemas.openxmlformats.org/drawingml/2006/picture">
                <pic:pic xmlns:pic="http://schemas.openxmlformats.org/drawingml/2006/picture">
                  <pic:nvPicPr>
                    <pic:cNvPr id="422" name="Picture 42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12.50%</w:t>
      </w:r>
    </w:p>
    <w:p w:rsidR="00642669" w:rsidRDefault="00E8476D">
      <w:pPr>
        <w:numPr>
          <w:ilvl w:val="0"/>
          <w:numId w:val="2"/>
        </w:numPr>
        <w:ind w:left="722" w:right="13" w:hanging="562"/>
      </w:pPr>
      <w:r>
        <w:t xml:space="preserve">Any amount received under Part 3 of Second Schedule, as flying allowance by pilots etc. and junior commissioned officers or other ranks shall be taxed at the rate of </w:t>
      </w:r>
      <w:r>
        <w:rPr>
          <w:i/>
        </w:rPr>
        <w:t>________</w:t>
      </w:r>
      <w:r>
        <w:t xml:space="preserve"> as separate block.</w:t>
      </w:r>
    </w:p>
    <w:p w:rsidR="00642669" w:rsidRDefault="00E8476D">
      <w:pPr>
        <w:spacing w:after="15" w:line="271" w:lineRule="auto"/>
        <w:ind w:left="595" w:right="16" w:hanging="10"/>
      </w:pPr>
      <w:r>
        <w:rPr>
          <w:noProof/>
        </w:rPr>
        <w:drawing>
          <wp:inline distT="0" distB="0" distL="0" distR="0">
            <wp:extent cx="152400" cy="152400"/>
            <wp:effectExtent l="0" t="0" r="0" b="0"/>
            <wp:docPr id="439" name="Picture 439"/>
            <wp:cNvGraphicFramePr/>
            <a:graphic xmlns:a="http://schemas.openxmlformats.org/drawingml/2006/main">
              <a:graphicData uri="http://schemas.openxmlformats.org/drawingml/2006/picture">
                <pic:pic xmlns:pic="http://schemas.openxmlformats.org/drawingml/2006/picture">
                  <pic:nvPicPr>
                    <pic:cNvPr id="439" name="Picture 43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2.5%</w:t>
      </w:r>
    </w:p>
    <w:p w:rsidR="00642669" w:rsidRDefault="00E8476D">
      <w:pPr>
        <w:spacing w:after="15" w:line="271" w:lineRule="auto"/>
        <w:ind w:left="595" w:right="16" w:hanging="10"/>
      </w:pPr>
      <w:r>
        <w:rPr>
          <w:noProof/>
        </w:rPr>
        <w:drawing>
          <wp:inline distT="0" distB="0" distL="0" distR="0">
            <wp:extent cx="152400" cy="152400"/>
            <wp:effectExtent l="0" t="0" r="0" b="0"/>
            <wp:docPr id="441" name="Picture 441"/>
            <wp:cNvGraphicFramePr/>
            <a:graphic xmlns:a="http://schemas.openxmlformats.org/drawingml/2006/main">
              <a:graphicData uri="http://schemas.openxmlformats.org/drawingml/2006/picture">
                <pic:pic xmlns:pic="http://schemas.openxmlformats.org/drawingml/2006/picture">
                  <pic:nvPicPr>
                    <pic:cNvPr id="441" name="Picture 44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5.5%</w:t>
      </w:r>
    </w:p>
    <w:p w:rsidR="00642669" w:rsidRDefault="00E8476D">
      <w:pPr>
        <w:spacing w:after="15" w:line="271" w:lineRule="auto"/>
        <w:ind w:left="595" w:right="16" w:hanging="10"/>
      </w:pPr>
      <w:r>
        <w:rPr>
          <w:noProof/>
        </w:rPr>
        <w:drawing>
          <wp:inline distT="0" distB="0" distL="0" distR="0">
            <wp:extent cx="152400" cy="152400"/>
            <wp:effectExtent l="0" t="0" r="0" b="0"/>
            <wp:docPr id="443" name="Picture 443"/>
            <wp:cNvGraphicFramePr/>
            <a:graphic xmlns:a="http://schemas.openxmlformats.org/drawingml/2006/main">
              <a:graphicData uri="http://schemas.openxmlformats.org/drawingml/2006/picture">
                <pic:pic xmlns:pic="http://schemas.openxmlformats.org/drawingml/2006/picture">
                  <pic:nvPicPr>
                    <pic:cNvPr id="443" name="Picture 44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7.5%</w:t>
      </w:r>
    </w:p>
    <w:p w:rsidR="00642669" w:rsidRDefault="00E8476D">
      <w:pPr>
        <w:spacing w:after="746" w:line="271" w:lineRule="auto"/>
        <w:ind w:left="595" w:right="16" w:hanging="10"/>
      </w:pPr>
      <w:r>
        <w:rPr>
          <w:noProof/>
        </w:rPr>
        <w:drawing>
          <wp:inline distT="0" distB="0" distL="0" distR="0">
            <wp:extent cx="152400" cy="152400"/>
            <wp:effectExtent l="0" t="0" r="0" b="0"/>
            <wp:docPr id="445" name="Picture 445"/>
            <wp:cNvGraphicFramePr/>
            <a:graphic xmlns:a="http://schemas.openxmlformats.org/drawingml/2006/main">
              <a:graphicData uri="http://schemas.openxmlformats.org/drawingml/2006/picture">
                <pic:pic xmlns:pic="http://schemas.openxmlformats.org/drawingml/2006/picture">
                  <pic:nvPicPr>
                    <pic:cNvPr id="445" name="Picture 44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9.5%</w:t>
      </w:r>
    </w:p>
    <w:p w:rsidR="00642669" w:rsidRDefault="00E8476D">
      <w:pPr>
        <w:numPr>
          <w:ilvl w:val="0"/>
          <w:numId w:val="2"/>
        </w:numPr>
        <w:ind w:left="722" w:right="13" w:hanging="562"/>
      </w:pPr>
      <w:r>
        <w:lastRenderedPageBreak/>
        <w:t>Miss Sonia’s total taxable</w:t>
      </w:r>
      <w:r>
        <w:t xml:space="preserve"> income for the year 2009 is Rs. 240,000. Which of the following is the tax liability of Miss Sonia? 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452" name="Picture 452"/>
            <wp:cNvGraphicFramePr/>
            <a:graphic xmlns:a="http://schemas.openxmlformats.org/drawingml/2006/main">
              <a:graphicData uri="http://schemas.openxmlformats.org/drawingml/2006/picture">
                <pic:pic xmlns:pic="http://schemas.openxmlformats.org/drawingml/2006/picture">
                  <pic:nvPicPr>
                    <pic:cNvPr id="452" name="Picture 45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Nil</w:t>
      </w:r>
    </w:p>
    <w:p w:rsidR="00642669" w:rsidRDefault="00E8476D">
      <w:pPr>
        <w:spacing w:after="15" w:line="271" w:lineRule="auto"/>
        <w:ind w:left="595" w:right="16" w:hanging="10"/>
      </w:pPr>
      <w:r>
        <w:rPr>
          <w:noProof/>
        </w:rPr>
        <w:drawing>
          <wp:inline distT="0" distB="0" distL="0" distR="0">
            <wp:extent cx="152400" cy="152400"/>
            <wp:effectExtent l="0" t="0" r="0" b="0"/>
            <wp:docPr id="454" name="Picture 454"/>
            <wp:cNvGraphicFramePr/>
            <a:graphic xmlns:a="http://schemas.openxmlformats.org/drawingml/2006/main">
              <a:graphicData uri="http://schemas.openxmlformats.org/drawingml/2006/picture">
                <pic:pic xmlns:pic="http://schemas.openxmlformats.org/drawingml/2006/picture">
                  <pic:nvPicPr>
                    <pic:cNvPr id="454" name="Picture 45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Rs. 500</w:t>
      </w:r>
    </w:p>
    <w:p w:rsidR="00642669" w:rsidRDefault="00E8476D">
      <w:pPr>
        <w:spacing w:after="15" w:line="271" w:lineRule="auto"/>
        <w:ind w:left="595" w:right="16" w:hanging="10"/>
      </w:pPr>
      <w:r>
        <w:rPr>
          <w:noProof/>
        </w:rPr>
        <w:drawing>
          <wp:inline distT="0" distB="0" distL="0" distR="0">
            <wp:extent cx="152400" cy="152400"/>
            <wp:effectExtent l="0" t="0" r="0" b="0"/>
            <wp:docPr id="456" name="Picture 456"/>
            <wp:cNvGraphicFramePr/>
            <a:graphic xmlns:a="http://schemas.openxmlformats.org/drawingml/2006/main">
              <a:graphicData uri="http://schemas.openxmlformats.org/drawingml/2006/picture">
                <pic:pic xmlns:pic="http://schemas.openxmlformats.org/drawingml/2006/picture">
                  <pic:nvPicPr>
                    <pic:cNvPr id="456" name="Picture 45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Rs. 1,000</w:t>
      </w:r>
    </w:p>
    <w:p w:rsidR="00642669" w:rsidRDefault="00E8476D">
      <w:pPr>
        <w:spacing w:after="746" w:line="271" w:lineRule="auto"/>
        <w:ind w:left="595" w:right="16" w:hanging="10"/>
      </w:pPr>
      <w:r>
        <w:rPr>
          <w:noProof/>
        </w:rPr>
        <w:drawing>
          <wp:inline distT="0" distB="0" distL="0" distR="0">
            <wp:extent cx="152400" cy="152400"/>
            <wp:effectExtent l="0" t="0" r="0" b="0"/>
            <wp:docPr id="458" name="Picture 458"/>
            <wp:cNvGraphicFramePr/>
            <a:graphic xmlns:a="http://schemas.openxmlformats.org/drawingml/2006/main">
              <a:graphicData uri="http://schemas.openxmlformats.org/drawingml/2006/picture">
                <pic:pic xmlns:pic="http://schemas.openxmlformats.org/drawingml/2006/picture">
                  <pic:nvPicPr>
                    <pic:cNvPr id="458" name="Picture 45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Rs. 1,500</w:t>
      </w:r>
    </w:p>
    <w:p w:rsidR="00642669" w:rsidRDefault="00E8476D">
      <w:pPr>
        <w:numPr>
          <w:ilvl w:val="0"/>
          <w:numId w:val="2"/>
        </w:numPr>
        <w:ind w:left="722" w:right="13" w:hanging="562"/>
      </w:pPr>
      <w:r>
        <w:t xml:space="preserve">Which of the following tax is payable on merchandise imported or exported from one country </w:t>
      </w:r>
      <w:r>
        <w:t>to another?</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464" name="Picture 464"/>
            <wp:cNvGraphicFramePr/>
            <a:graphic xmlns:a="http://schemas.openxmlformats.org/drawingml/2006/main">
              <a:graphicData uri="http://schemas.openxmlformats.org/drawingml/2006/picture">
                <pic:pic xmlns:pic="http://schemas.openxmlformats.org/drawingml/2006/picture">
                  <pic:nvPicPr>
                    <pic:cNvPr id="464" name="Picture 46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Custom duty</w:t>
      </w:r>
    </w:p>
    <w:p w:rsidR="00642669" w:rsidRDefault="00E8476D">
      <w:pPr>
        <w:spacing w:after="15" w:line="271" w:lineRule="auto"/>
        <w:ind w:left="595" w:right="16" w:hanging="10"/>
      </w:pPr>
      <w:r>
        <w:rPr>
          <w:noProof/>
        </w:rPr>
        <w:drawing>
          <wp:inline distT="0" distB="0" distL="0" distR="0">
            <wp:extent cx="152400" cy="152400"/>
            <wp:effectExtent l="0" t="0" r="0" b="0"/>
            <wp:docPr id="466" name="Picture 466"/>
            <wp:cNvGraphicFramePr/>
            <a:graphic xmlns:a="http://schemas.openxmlformats.org/drawingml/2006/main">
              <a:graphicData uri="http://schemas.openxmlformats.org/drawingml/2006/picture">
                <pic:pic xmlns:pic="http://schemas.openxmlformats.org/drawingml/2006/picture">
                  <pic:nvPicPr>
                    <pic:cNvPr id="466" name="Picture 46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Income tax</w:t>
      </w:r>
    </w:p>
    <w:p w:rsidR="00642669" w:rsidRDefault="00E8476D">
      <w:pPr>
        <w:spacing w:after="15" w:line="271" w:lineRule="auto"/>
        <w:ind w:left="595" w:right="16" w:hanging="10"/>
      </w:pPr>
      <w:r>
        <w:rPr>
          <w:noProof/>
        </w:rPr>
        <w:drawing>
          <wp:inline distT="0" distB="0" distL="0" distR="0">
            <wp:extent cx="152400" cy="152400"/>
            <wp:effectExtent l="0" t="0" r="0" b="0"/>
            <wp:docPr id="468" name="Picture 468"/>
            <wp:cNvGraphicFramePr/>
            <a:graphic xmlns:a="http://schemas.openxmlformats.org/drawingml/2006/main">
              <a:graphicData uri="http://schemas.openxmlformats.org/drawingml/2006/picture">
                <pic:pic xmlns:pic="http://schemas.openxmlformats.org/drawingml/2006/picture">
                  <pic:nvPicPr>
                    <pic:cNvPr id="468" name="Picture 46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Sales tax</w:t>
      </w:r>
    </w:p>
    <w:p w:rsidR="00642669" w:rsidRDefault="00E8476D">
      <w:pPr>
        <w:spacing w:after="746" w:line="271" w:lineRule="auto"/>
        <w:ind w:left="595" w:right="16" w:hanging="10"/>
      </w:pPr>
      <w:r>
        <w:rPr>
          <w:noProof/>
        </w:rPr>
        <w:drawing>
          <wp:inline distT="0" distB="0" distL="0" distR="0">
            <wp:extent cx="152400" cy="152400"/>
            <wp:effectExtent l="0" t="0" r="0" b="0"/>
            <wp:docPr id="470" name="Picture 470"/>
            <wp:cNvGraphicFramePr/>
            <a:graphic xmlns:a="http://schemas.openxmlformats.org/drawingml/2006/main">
              <a:graphicData uri="http://schemas.openxmlformats.org/drawingml/2006/picture">
                <pic:pic xmlns:pic="http://schemas.openxmlformats.org/drawingml/2006/picture">
                  <pic:nvPicPr>
                    <pic:cNvPr id="470" name="Picture 47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Wealth tax</w:t>
      </w:r>
    </w:p>
    <w:p w:rsidR="00642669" w:rsidRDefault="00E8476D">
      <w:pPr>
        <w:numPr>
          <w:ilvl w:val="0"/>
          <w:numId w:val="2"/>
        </w:numPr>
        <w:ind w:left="722" w:right="13" w:hanging="562"/>
      </w:pPr>
      <w:r>
        <w:t>Income tax ordinance, 2001 became effective from which of the following date? 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476" name="Picture 476"/>
            <wp:cNvGraphicFramePr/>
            <a:graphic xmlns:a="http://schemas.openxmlformats.org/drawingml/2006/main">
              <a:graphicData uri="http://schemas.openxmlformats.org/drawingml/2006/picture">
                <pic:pic xmlns:pic="http://schemas.openxmlformats.org/drawingml/2006/picture">
                  <pic:nvPicPr>
                    <pic:cNvPr id="476" name="Picture 47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1st July 2001</w:t>
      </w:r>
    </w:p>
    <w:p w:rsidR="00642669" w:rsidRDefault="00E8476D">
      <w:pPr>
        <w:spacing w:after="15" w:line="271" w:lineRule="auto"/>
        <w:ind w:left="595" w:right="16" w:hanging="10"/>
      </w:pPr>
      <w:r>
        <w:rPr>
          <w:noProof/>
        </w:rPr>
        <w:drawing>
          <wp:inline distT="0" distB="0" distL="0" distR="0">
            <wp:extent cx="152400" cy="152400"/>
            <wp:effectExtent l="0" t="0" r="0" b="0"/>
            <wp:docPr id="478" name="Picture 478"/>
            <wp:cNvGraphicFramePr/>
            <a:graphic xmlns:a="http://schemas.openxmlformats.org/drawingml/2006/main">
              <a:graphicData uri="http://schemas.openxmlformats.org/drawingml/2006/picture">
                <pic:pic xmlns:pic="http://schemas.openxmlformats.org/drawingml/2006/picture">
                  <pic:nvPicPr>
                    <pic:cNvPr id="478" name="Picture 47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13th September 2001</w:t>
      </w:r>
    </w:p>
    <w:p w:rsidR="00642669" w:rsidRDefault="00E8476D">
      <w:pPr>
        <w:spacing w:after="15" w:line="271" w:lineRule="auto"/>
        <w:ind w:left="595" w:right="16" w:hanging="10"/>
      </w:pPr>
      <w:r>
        <w:rPr>
          <w:noProof/>
        </w:rPr>
        <w:drawing>
          <wp:inline distT="0" distB="0" distL="0" distR="0">
            <wp:extent cx="152400" cy="152400"/>
            <wp:effectExtent l="0" t="0" r="0" b="0"/>
            <wp:docPr id="480" name="Picture 480"/>
            <wp:cNvGraphicFramePr/>
            <a:graphic xmlns:a="http://schemas.openxmlformats.org/drawingml/2006/main">
              <a:graphicData uri="http://schemas.openxmlformats.org/drawingml/2006/picture">
                <pic:pic xmlns:pic="http://schemas.openxmlformats.org/drawingml/2006/picture">
                  <pic:nvPicPr>
                    <pic:cNvPr id="480" name="Picture 48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1st July 2002</w:t>
      </w:r>
    </w:p>
    <w:p w:rsidR="00642669" w:rsidRDefault="00E8476D">
      <w:pPr>
        <w:spacing w:after="746" w:line="271" w:lineRule="auto"/>
        <w:ind w:left="595" w:right="16" w:hanging="10"/>
      </w:pPr>
      <w:r>
        <w:rPr>
          <w:noProof/>
        </w:rPr>
        <w:drawing>
          <wp:inline distT="0" distB="0" distL="0" distR="0">
            <wp:extent cx="152400" cy="152400"/>
            <wp:effectExtent l="0" t="0" r="0" b="0"/>
            <wp:docPr id="482" name="Picture 482"/>
            <wp:cNvGraphicFramePr/>
            <a:graphic xmlns:a="http://schemas.openxmlformats.org/drawingml/2006/main">
              <a:graphicData uri="http://schemas.openxmlformats.org/drawingml/2006/picture">
                <pic:pic xmlns:pic="http://schemas.openxmlformats.org/drawingml/2006/picture">
                  <pic:nvPicPr>
                    <pic:cNvPr id="482" name="Picture 48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13th September 2002</w:t>
      </w:r>
    </w:p>
    <w:p w:rsidR="00642669" w:rsidRDefault="00E8476D">
      <w:pPr>
        <w:numPr>
          <w:ilvl w:val="0"/>
          <w:numId w:val="2"/>
        </w:numPr>
        <w:ind w:left="722" w:right="13" w:hanging="562"/>
      </w:pPr>
      <w:r>
        <w:t>Profit on debt shall be Pakistan-source income if it is: 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488" name="Picture 488"/>
            <wp:cNvGraphicFramePr/>
            <a:graphic xmlns:a="http://schemas.openxmlformats.org/drawingml/2006/main">
              <a:graphicData uri="http://schemas.openxmlformats.org/drawingml/2006/picture">
                <pic:pic xmlns:pic="http://schemas.openxmlformats.org/drawingml/2006/picture">
                  <pic:nvPicPr>
                    <pic:cNvPr id="488" name="Picture 48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Paid by a resident person</w:t>
      </w:r>
    </w:p>
    <w:p w:rsidR="00642669" w:rsidRDefault="00E8476D">
      <w:pPr>
        <w:spacing w:after="15" w:line="337" w:lineRule="auto"/>
        <w:ind w:left="595" w:right="16" w:hanging="10"/>
      </w:pPr>
      <w:r>
        <w:rPr>
          <w:noProof/>
        </w:rPr>
        <w:drawing>
          <wp:inline distT="0" distB="0" distL="0" distR="0">
            <wp:extent cx="152400" cy="152400"/>
            <wp:effectExtent l="0" t="0" r="0" b="0"/>
            <wp:docPr id="504" name="Picture 504"/>
            <wp:cNvGraphicFramePr/>
            <a:graphic xmlns:a="http://schemas.openxmlformats.org/drawingml/2006/main">
              <a:graphicData uri="http://schemas.openxmlformats.org/drawingml/2006/picture">
                <pic:pic xmlns:pic="http://schemas.openxmlformats.org/drawingml/2006/picture">
                  <pic:nvPicPr>
                    <pic:cNvPr id="504" name="Picture 50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Paid by the resident person from business carried on outside Pakistan through a permanent establishment</w:t>
      </w:r>
    </w:p>
    <w:p w:rsidR="00642669" w:rsidRDefault="00E8476D">
      <w:pPr>
        <w:spacing w:after="741" w:line="271" w:lineRule="auto"/>
        <w:ind w:left="595" w:right="6121" w:hanging="10"/>
      </w:pPr>
      <w:r>
        <w:rPr>
          <w:noProof/>
        </w:rPr>
        <w:drawing>
          <wp:inline distT="0" distB="0" distL="0" distR="0">
            <wp:extent cx="152400" cy="152400"/>
            <wp:effectExtent l="0" t="0" r="0" b="0"/>
            <wp:docPr id="507" name="Picture 507"/>
            <wp:cNvGraphicFramePr/>
            <a:graphic xmlns:a="http://schemas.openxmlformats.org/drawingml/2006/main">
              <a:graphicData uri="http://schemas.openxmlformats.org/drawingml/2006/picture">
                <pic:pic xmlns:pic="http://schemas.openxmlformats.org/drawingml/2006/picture">
                  <pic:nvPicPr>
                    <pic:cNvPr id="507" name="Picture 50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Paid by non-resident person </w:t>
      </w:r>
      <w:r>
        <w:rPr>
          <w:noProof/>
        </w:rPr>
        <w:drawing>
          <wp:inline distT="0" distB="0" distL="0" distR="0">
            <wp:extent cx="152400" cy="152400"/>
            <wp:effectExtent l="0" t="0" r="0" b="0"/>
            <wp:docPr id="509" name="Picture 509"/>
            <wp:cNvGraphicFramePr/>
            <a:graphic xmlns:a="http://schemas.openxmlformats.org/drawingml/2006/main">
              <a:graphicData uri="http://schemas.openxmlformats.org/drawingml/2006/picture">
                <pic:pic xmlns:pic="http://schemas.openxmlformats.org/drawingml/2006/picture">
                  <pic:nvPicPr>
                    <pic:cNvPr id="509" name="Picture 50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All of the given options</w:t>
      </w:r>
    </w:p>
    <w:p w:rsidR="00642669" w:rsidRDefault="00E8476D">
      <w:pPr>
        <w:numPr>
          <w:ilvl w:val="0"/>
          <w:numId w:val="2"/>
        </w:numPr>
        <w:ind w:left="722" w:right="13" w:hanging="562"/>
      </w:pPr>
      <w:r>
        <w:t>Which of the following is NOT the type of tax? 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515" name="Picture 515"/>
            <wp:cNvGraphicFramePr/>
            <a:graphic xmlns:a="http://schemas.openxmlformats.org/drawingml/2006/main">
              <a:graphicData uri="http://schemas.openxmlformats.org/drawingml/2006/picture">
                <pic:pic xmlns:pic="http://schemas.openxmlformats.org/drawingml/2006/picture">
                  <pic:nvPicPr>
                    <pic:cNvPr id="515" name="Picture 51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Direct taxes</w:t>
      </w:r>
    </w:p>
    <w:p w:rsidR="00642669" w:rsidRDefault="00E8476D">
      <w:pPr>
        <w:spacing w:after="15" w:line="271" w:lineRule="auto"/>
        <w:ind w:left="595" w:right="16" w:hanging="10"/>
      </w:pPr>
      <w:r>
        <w:rPr>
          <w:noProof/>
        </w:rPr>
        <w:drawing>
          <wp:inline distT="0" distB="0" distL="0" distR="0">
            <wp:extent cx="152400" cy="152400"/>
            <wp:effectExtent l="0" t="0" r="0" b="0"/>
            <wp:docPr id="517" name="Picture 517"/>
            <wp:cNvGraphicFramePr/>
            <a:graphic xmlns:a="http://schemas.openxmlformats.org/drawingml/2006/main">
              <a:graphicData uri="http://schemas.openxmlformats.org/drawingml/2006/picture">
                <pic:pic xmlns:pic="http://schemas.openxmlformats.org/drawingml/2006/picture">
                  <pic:nvPicPr>
                    <pic:cNvPr id="517" name="Picture 51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Indirect Taxes</w:t>
      </w:r>
    </w:p>
    <w:p w:rsidR="00642669" w:rsidRDefault="00E8476D">
      <w:pPr>
        <w:spacing w:after="15" w:line="271" w:lineRule="auto"/>
        <w:ind w:left="595" w:right="16" w:hanging="10"/>
      </w:pPr>
      <w:r>
        <w:rPr>
          <w:noProof/>
        </w:rPr>
        <w:drawing>
          <wp:inline distT="0" distB="0" distL="0" distR="0">
            <wp:extent cx="152400" cy="152400"/>
            <wp:effectExtent l="0" t="0" r="0" b="0"/>
            <wp:docPr id="519" name="Picture 519"/>
            <wp:cNvGraphicFramePr/>
            <a:graphic xmlns:a="http://schemas.openxmlformats.org/drawingml/2006/main">
              <a:graphicData uri="http://schemas.openxmlformats.org/drawingml/2006/picture">
                <pic:pic xmlns:pic="http://schemas.openxmlformats.org/drawingml/2006/picture">
                  <pic:nvPicPr>
                    <pic:cNvPr id="519" name="Picture 51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Value Added Taxes</w:t>
      </w:r>
    </w:p>
    <w:p w:rsidR="00642669" w:rsidRDefault="00E8476D">
      <w:pPr>
        <w:spacing w:after="746" w:line="271" w:lineRule="auto"/>
        <w:ind w:left="595" w:right="16" w:hanging="10"/>
      </w:pPr>
      <w:r>
        <w:rPr>
          <w:noProof/>
        </w:rPr>
        <w:drawing>
          <wp:inline distT="0" distB="0" distL="0" distR="0">
            <wp:extent cx="152400" cy="152400"/>
            <wp:effectExtent l="0" t="0" r="0" b="0"/>
            <wp:docPr id="521" name="Picture 521"/>
            <wp:cNvGraphicFramePr/>
            <a:graphic xmlns:a="http://schemas.openxmlformats.org/drawingml/2006/main">
              <a:graphicData uri="http://schemas.openxmlformats.org/drawingml/2006/picture">
                <pic:pic xmlns:pic="http://schemas.openxmlformats.org/drawingml/2006/picture">
                  <pic:nvPicPr>
                    <pic:cNvPr id="521" name="Picture 52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Fees and Penalties</w:t>
      </w:r>
    </w:p>
    <w:p w:rsidR="00642669" w:rsidRDefault="00E8476D">
      <w:pPr>
        <w:numPr>
          <w:ilvl w:val="0"/>
          <w:numId w:val="2"/>
        </w:numPr>
        <w:spacing w:after="0"/>
        <w:ind w:left="722" w:right="13" w:hanging="562"/>
      </w:pPr>
      <w:r>
        <w:lastRenderedPageBreak/>
        <w:t>Which of the following is the rate of tax for male salaried Individuals for tax year 2</w:t>
      </w:r>
      <w:r>
        <w:t>009, where the taxable income exceeds Rs. 180,000 but does not exceed Rs.</w:t>
      </w:r>
    </w:p>
    <w:p w:rsidR="00642669" w:rsidRDefault="00E8476D">
      <w:pPr>
        <w:spacing w:after="0"/>
        <w:ind w:left="600" w:right="13" w:firstLine="0"/>
      </w:pPr>
      <w:r>
        <w:t xml:space="preserve">250,000? </w:t>
      </w:r>
    </w:p>
    <w:p w:rsidR="00642669" w:rsidRDefault="00E8476D">
      <w:pPr>
        <w:ind w:left="600" w:right="13" w:firstLine="0"/>
      </w:pPr>
      <w:r>
        <w:t>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529" name="Picture 529"/>
            <wp:cNvGraphicFramePr/>
            <a:graphic xmlns:a="http://schemas.openxmlformats.org/drawingml/2006/main">
              <a:graphicData uri="http://schemas.openxmlformats.org/drawingml/2006/picture">
                <pic:pic xmlns:pic="http://schemas.openxmlformats.org/drawingml/2006/picture">
                  <pic:nvPicPr>
                    <pic:cNvPr id="529" name="Picture 52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0%</w:t>
      </w:r>
    </w:p>
    <w:p w:rsidR="00642669" w:rsidRDefault="00E8476D">
      <w:pPr>
        <w:spacing w:after="15" w:line="271" w:lineRule="auto"/>
        <w:ind w:left="595" w:right="16" w:hanging="10"/>
      </w:pPr>
      <w:r>
        <w:rPr>
          <w:noProof/>
        </w:rPr>
        <w:drawing>
          <wp:inline distT="0" distB="0" distL="0" distR="0">
            <wp:extent cx="152400" cy="152400"/>
            <wp:effectExtent l="0" t="0" r="0" b="0"/>
            <wp:docPr id="531" name="Picture 531"/>
            <wp:cNvGraphicFramePr/>
            <a:graphic xmlns:a="http://schemas.openxmlformats.org/drawingml/2006/main">
              <a:graphicData uri="http://schemas.openxmlformats.org/drawingml/2006/picture">
                <pic:pic xmlns:pic="http://schemas.openxmlformats.org/drawingml/2006/picture">
                  <pic:nvPicPr>
                    <pic:cNvPr id="531" name="Picture 53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0.25%</w:t>
      </w:r>
    </w:p>
    <w:p w:rsidR="00642669" w:rsidRDefault="00E8476D">
      <w:pPr>
        <w:spacing w:after="15" w:line="271" w:lineRule="auto"/>
        <w:ind w:left="595" w:right="16" w:hanging="10"/>
      </w:pPr>
      <w:r>
        <w:rPr>
          <w:noProof/>
        </w:rPr>
        <w:drawing>
          <wp:inline distT="0" distB="0" distL="0" distR="0">
            <wp:extent cx="152400" cy="152400"/>
            <wp:effectExtent l="0" t="0" r="0" b="0"/>
            <wp:docPr id="533" name="Picture 533"/>
            <wp:cNvGraphicFramePr/>
            <a:graphic xmlns:a="http://schemas.openxmlformats.org/drawingml/2006/main">
              <a:graphicData uri="http://schemas.openxmlformats.org/drawingml/2006/picture">
                <pic:pic xmlns:pic="http://schemas.openxmlformats.org/drawingml/2006/picture">
                  <pic:nvPicPr>
                    <pic:cNvPr id="533" name="Picture 53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0.50%</w:t>
      </w:r>
    </w:p>
    <w:p w:rsidR="00642669" w:rsidRDefault="00E8476D">
      <w:pPr>
        <w:spacing w:after="746" w:line="271" w:lineRule="auto"/>
        <w:ind w:left="595" w:right="16" w:hanging="10"/>
      </w:pPr>
      <w:r>
        <w:rPr>
          <w:noProof/>
        </w:rPr>
        <w:drawing>
          <wp:inline distT="0" distB="0" distL="0" distR="0">
            <wp:extent cx="152400" cy="152400"/>
            <wp:effectExtent l="0" t="0" r="0" b="0"/>
            <wp:docPr id="535" name="Picture 535"/>
            <wp:cNvGraphicFramePr/>
            <a:graphic xmlns:a="http://schemas.openxmlformats.org/drawingml/2006/main">
              <a:graphicData uri="http://schemas.openxmlformats.org/drawingml/2006/picture">
                <pic:pic xmlns:pic="http://schemas.openxmlformats.org/drawingml/2006/picture">
                  <pic:nvPicPr>
                    <pic:cNvPr id="535" name="Picture 53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0.75%</w:t>
      </w:r>
    </w:p>
    <w:p w:rsidR="00642669" w:rsidRDefault="00E8476D">
      <w:pPr>
        <w:numPr>
          <w:ilvl w:val="0"/>
          <w:numId w:val="2"/>
        </w:numPr>
        <w:ind w:left="722" w:right="13" w:hanging="562"/>
      </w:pPr>
      <w:r>
        <w:t>Which of the following is the Tax year available for salaried individual? 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541" name="Picture 541"/>
            <wp:cNvGraphicFramePr/>
            <a:graphic xmlns:a="http://schemas.openxmlformats.org/drawingml/2006/main">
              <a:graphicData uri="http://schemas.openxmlformats.org/drawingml/2006/picture">
                <pic:pic xmlns:pic="http://schemas.openxmlformats.org/drawingml/2006/picture">
                  <pic:nvPicPr>
                    <pic:cNvPr id="541" name="Picture 54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1st January to 31st December</w:t>
      </w:r>
    </w:p>
    <w:p w:rsidR="00642669" w:rsidRDefault="00E8476D">
      <w:pPr>
        <w:spacing w:after="15" w:line="271" w:lineRule="auto"/>
        <w:ind w:left="595" w:right="16" w:hanging="10"/>
      </w:pPr>
      <w:r>
        <w:rPr>
          <w:noProof/>
        </w:rPr>
        <w:drawing>
          <wp:inline distT="0" distB="0" distL="0" distR="0">
            <wp:extent cx="152400" cy="152400"/>
            <wp:effectExtent l="0" t="0" r="0" b="0"/>
            <wp:docPr id="543" name="Picture 543"/>
            <wp:cNvGraphicFramePr/>
            <a:graphic xmlns:a="http://schemas.openxmlformats.org/drawingml/2006/main">
              <a:graphicData uri="http://schemas.openxmlformats.org/drawingml/2006/picture">
                <pic:pic xmlns:pic="http://schemas.openxmlformats.org/drawingml/2006/picture">
                  <pic:nvPicPr>
                    <pic:cNvPr id="543" name="Picture 54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1st July to 30th June</w:t>
      </w:r>
    </w:p>
    <w:p w:rsidR="00642669" w:rsidRDefault="00E8476D">
      <w:pPr>
        <w:spacing w:after="15" w:line="271" w:lineRule="auto"/>
        <w:ind w:left="595" w:right="16" w:hanging="10"/>
      </w:pPr>
      <w:r>
        <w:rPr>
          <w:noProof/>
        </w:rPr>
        <w:drawing>
          <wp:inline distT="0" distB="0" distL="0" distR="0">
            <wp:extent cx="152400" cy="152400"/>
            <wp:effectExtent l="0" t="0" r="0" b="0"/>
            <wp:docPr id="545" name="Picture 545"/>
            <wp:cNvGraphicFramePr/>
            <a:graphic xmlns:a="http://schemas.openxmlformats.org/drawingml/2006/main">
              <a:graphicData uri="http://schemas.openxmlformats.org/drawingml/2006/picture">
                <pic:pic xmlns:pic="http://schemas.openxmlformats.org/drawingml/2006/picture">
                  <pic:nvPicPr>
                    <pic:cNvPr id="545" name="Picture 54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1st October to 30th September</w:t>
      </w:r>
    </w:p>
    <w:p w:rsidR="00642669" w:rsidRDefault="00E8476D">
      <w:pPr>
        <w:spacing w:after="746" w:line="271" w:lineRule="auto"/>
        <w:ind w:left="595" w:right="16" w:hanging="10"/>
      </w:pPr>
      <w:r>
        <w:rPr>
          <w:noProof/>
        </w:rPr>
        <w:drawing>
          <wp:inline distT="0" distB="0" distL="0" distR="0">
            <wp:extent cx="152400" cy="152400"/>
            <wp:effectExtent l="0" t="0" r="0" b="0"/>
            <wp:docPr id="547" name="Picture 547"/>
            <wp:cNvGraphicFramePr/>
            <a:graphic xmlns:a="http://schemas.openxmlformats.org/drawingml/2006/main">
              <a:graphicData uri="http://schemas.openxmlformats.org/drawingml/2006/picture">
                <pic:pic xmlns:pic="http://schemas.openxmlformats.org/drawingml/2006/picture">
                  <pic:nvPicPr>
                    <pic:cNvPr id="547" name="Picture 54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1st September to 31st August</w:t>
      </w:r>
    </w:p>
    <w:p w:rsidR="00642669" w:rsidRDefault="00E8476D">
      <w:pPr>
        <w:numPr>
          <w:ilvl w:val="0"/>
          <w:numId w:val="2"/>
        </w:numPr>
        <w:ind w:left="722" w:right="13" w:hanging="562"/>
      </w:pPr>
      <w:r>
        <w:t>Which part of the Income Tax Ordinance 2001 deals with Tax credits? 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553" name="Picture 553"/>
            <wp:cNvGraphicFramePr/>
            <a:graphic xmlns:a="http://schemas.openxmlformats.org/drawingml/2006/main">
              <a:graphicData uri="http://schemas.openxmlformats.org/drawingml/2006/picture">
                <pic:pic xmlns:pic="http://schemas.openxmlformats.org/drawingml/2006/picture">
                  <pic:nvPicPr>
                    <pic:cNvPr id="553" name="Picture 55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Chapter III Part VII</w:t>
      </w:r>
    </w:p>
    <w:p w:rsidR="00642669" w:rsidRDefault="00E8476D">
      <w:pPr>
        <w:spacing w:after="15" w:line="271" w:lineRule="auto"/>
        <w:ind w:left="595" w:right="16" w:hanging="10"/>
      </w:pPr>
      <w:r>
        <w:rPr>
          <w:noProof/>
        </w:rPr>
        <w:drawing>
          <wp:inline distT="0" distB="0" distL="0" distR="0">
            <wp:extent cx="152400" cy="152400"/>
            <wp:effectExtent l="0" t="0" r="0" b="0"/>
            <wp:docPr id="555" name="Picture 555"/>
            <wp:cNvGraphicFramePr/>
            <a:graphic xmlns:a="http://schemas.openxmlformats.org/drawingml/2006/main">
              <a:graphicData uri="http://schemas.openxmlformats.org/drawingml/2006/picture">
                <pic:pic xmlns:pic="http://schemas.openxmlformats.org/drawingml/2006/picture">
                  <pic:nvPicPr>
                    <pic:cNvPr id="555" name="Picture 55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Chapter III Part VIII</w:t>
      </w:r>
    </w:p>
    <w:p w:rsidR="00642669" w:rsidRDefault="00E8476D">
      <w:pPr>
        <w:spacing w:after="15" w:line="271" w:lineRule="auto"/>
        <w:ind w:left="595" w:right="16" w:hanging="10"/>
      </w:pPr>
      <w:r>
        <w:rPr>
          <w:noProof/>
        </w:rPr>
        <w:drawing>
          <wp:inline distT="0" distB="0" distL="0" distR="0">
            <wp:extent cx="152400" cy="152400"/>
            <wp:effectExtent l="0" t="0" r="0" b="0"/>
            <wp:docPr id="557" name="Picture 557"/>
            <wp:cNvGraphicFramePr/>
            <a:graphic xmlns:a="http://schemas.openxmlformats.org/drawingml/2006/main">
              <a:graphicData uri="http://schemas.openxmlformats.org/drawingml/2006/picture">
                <pic:pic xmlns:pic="http://schemas.openxmlformats.org/drawingml/2006/picture">
                  <pic:nvPicPr>
                    <pic:cNvPr id="557" name="Picture 55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Chapter III Part IX</w:t>
      </w:r>
    </w:p>
    <w:p w:rsidR="00642669" w:rsidRDefault="00E8476D">
      <w:pPr>
        <w:spacing w:after="15" w:line="271" w:lineRule="auto"/>
        <w:ind w:left="595" w:right="16" w:hanging="10"/>
      </w:pPr>
      <w:r>
        <w:rPr>
          <w:noProof/>
        </w:rPr>
        <w:drawing>
          <wp:inline distT="0" distB="0" distL="0" distR="0">
            <wp:extent cx="152400" cy="152400"/>
            <wp:effectExtent l="0" t="0" r="0" b="0"/>
            <wp:docPr id="559" name="Picture 559"/>
            <wp:cNvGraphicFramePr/>
            <a:graphic xmlns:a="http://schemas.openxmlformats.org/drawingml/2006/main">
              <a:graphicData uri="http://schemas.openxmlformats.org/drawingml/2006/picture">
                <pic:pic xmlns:pic="http://schemas.openxmlformats.org/drawingml/2006/picture">
                  <pic:nvPicPr>
                    <pic:cNvPr id="559" name="Picture 55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Chapter III Part X</w:t>
      </w:r>
    </w:p>
    <w:p w:rsidR="00642669" w:rsidRDefault="00E8476D">
      <w:pPr>
        <w:numPr>
          <w:ilvl w:val="0"/>
          <w:numId w:val="2"/>
        </w:numPr>
        <w:spacing w:after="247"/>
        <w:ind w:left="722" w:right="13" w:hanging="562"/>
      </w:pPr>
      <w:r>
        <w:t>(A / B) x C</w:t>
      </w:r>
    </w:p>
    <w:p w:rsidR="00642669" w:rsidRDefault="00E8476D">
      <w:pPr>
        <w:ind w:left="600" w:right="496" w:firstLine="0"/>
      </w:pPr>
      <w:r>
        <w:t>In the above formula for calculating tax credit under section 61 of the Income tax Ordinance 2001, A represents which of the following? 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589" name="Picture 589"/>
            <wp:cNvGraphicFramePr/>
            <a:graphic xmlns:a="http://schemas.openxmlformats.org/drawingml/2006/main">
              <a:graphicData uri="http://schemas.openxmlformats.org/drawingml/2006/picture">
                <pic:pic xmlns:pic="http://schemas.openxmlformats.org/drawingml/2006/picture">
                  <pic:nvPicPr>
                    <pic:cNvPr id="589" name="Picture 58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Amount of Gross tax</w:t>
      </w:r>
    </w:p>
    <w:p w:rsidR="00642669" w:rsidRDefault="00E8476D">
      <w:pPr>
        <w:spacing w:after="15" w:line="271" w:lineRule="auto"/>
        <w:ind w:left="595" w:right="16" w:hanging="10"/>
      </w:pPr>
      <w:r>
        <w:rPr>
          <w:noProof/>
        </w:rPr>
        <w:drawing>
          <wp:inline distT="0" distB="0" distL="0" distR="0">
            <wp:extent cx="152400" cy="152400"/>
            <wp:effectExtent l="0" t="0" r="0" b="0"/>
            <wp:docPr id="591" name="Picture 591"/>
            <wp:cNvGraphicFramePr/>
            <a:graphic xmlns:a="http://schemas.openxmlformats.org/drawingml/2006/main">
              <a:graphicData uri="http://schemas.openxmlformats.org/drawingml/2006/picture">
                <pic:pic xmlns:pic="http://schemas.openxmlformats.org/drawingml/2006/picture">
                  <pic:nvPicPr>
                    <pic:cNvPr id="591" name="Picture 59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Person’s taxable </w:t>
      </w:r>
      <w:r>
        <w:rPr>
          <w:b w:val="0"/>
        </w:rPr>
        <w:t>income for the tax year</w:t>
      </w:r>
    </w:p>
    <w:p w:rsidR="00642669" w:rsidRDefault="00E8476D">
      <w:pPr>
        <w:spacing w:after="15" w:line="271" w:lineRule="auto"/>
        <w:ind w:left="595" w:right="16" w:hanging="10"/>
      </w:pPr>
      <w:r>
        <w:rPr>
          <w:noProof/>
        </w:rPr>
        <w:drawing>
          <wp:inline distT="0" distB="0" distL="0" distR="0">
            <wp:extent cx="152400" cy="152400"/>
            <wp:effectExtent l="0" t="0" r="0" b="0"/>
            <wp:docPr id="593" name="Picture 593"/>
            <wp:cNvGraphicFramePr/>
            <a:graphic xmlns:a="http://schemas.openxmlformats.org/drawingml/2006/main">
              <a:graphicData uri="http://schemas.openxmlformats.org/drawingml/2006/picture">
                <pic:pic xmlns:pic="http://schemas.openxmlformats.org/drawingml/2006/picture">
                  <pic:nvPicPr>
                    <pic:cNvPr id="593" name="Picture 59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Amount of exemption as per Ordinance</w:t>
      </w:r>
    </w:p>
    <w:p w:rsidR="00642669" w:rsidRDefault="00E8476D">
      <w:pPr>
        <w:spacing w:after="746" w:line="271" w:lineRule="auto"/>
        <w:ind w:left="595" w:right="16" w:hanging="10"/>
      </w:pPr>
      <w:r>
        <w:rPr>
          <w:noProof/>
        </w:rPr>
        <w:drawing>
          <wp:inline distT="0" distB="0" distL="0" distR="0">
            <wp:extent cx="152400" cy="152400"/>
            <wp:effectExtent l="0" t="0" r="0" b="0"/>
            <wp:docPr id="595" name="Picture 595"/>
            <wp:cNvGraphicFramePr/>
            <a:graphic xmlns:a="http://schemas.openxmlformats.org/drawingml/2006/main">
              <a:graphicData uri="http://schemas.openxmlformats.org/drawingml/2006/picture">
                <pic:pic xmlns:pic="http://schemas.openxmlformats.org/drawingml/2006/picture">
                  <pic:nvPicPr>
                    <pic:cNvPr id="595" name="Picture 59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Net Income Of the year</w:t>
      </w:r>
    </w:p>
    <w:p w:rsidR="00642669" w:rsidRDefault="00E8476D">
      <w:pPr>
        <w:numPr>
          <w:ilvl w:val="0"/>
          <w:numId w:val="2"/>
        </w:numPr>
        <w:ind w:left="722" w:right="13" w:hanging="562"/>
      </w:pPr>
      <w:r>
        <w:t xml:space="preserve">Which of the following section deal with tax treatment of person who is a cultivator or receiver of agricultural produce as rent-in-kind in the business of cultivator? </w:t>
      </w:r>
      <w:r>
        <w:t>Select correct option:</w:t>
      </w:r>
      <w:r>
        <w:rPr>
          <w:b w:val="0"/>
        </w:rPr>
        <w:t xml:space="preserve"> </w:t>
      </w:r>
    </w:p>
    <w:p w:rsidR="00642669" w:rsidRDefault="00E8476D">
      <w:pPr>
        <w:spacing w:after="15" w:line="271" w:lineRule="auto"/>
        <w:ind w:left="595" w:right="16" w:hanging="10"/>
      </w:pPr>
      <w:r>
        <w:rPr>
          <w:noProof/>
        </w:rPr>
        <w:drawing>
          <wp:inline distT="0" distB="0" distL="0" distR="0">
            <wp:extent cx="152400" cy="152400"/>
            <wp:effectExtent l="0" t="0" r="0" b="0"/>
            <wp:docPr id="602" name="Picture 602"/>
            <wp:cNvGraphicFramePr/>
            <a:graphic xmlns:a="http://schemas.openxmlformats.org/drawingml/2006/main">
              <a:graphicData uri="http://schemas.openxmlformats.org/drawingml/2006/picture">
                <pic:pic xmlns:pic="http://schemas.openxmlformats.org/drawingml/2006/picture">
                  <pic:nvPicPr>
                    <pic:cNvPr id="602" name="Picture 60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Rule 11 of the IT Rule 2002</w:t>
      </w:r>
    </w:p>
    <w:p w:rsidR="00642669" w:rsidRDefault="00E8476D">
      <w:pPr>
        <w:spacing w:after="15" w:line="271" w:lineRule="auto"/>
        <w:ind w:left="595" w:right="16" w:hanging="10"/>
      </w:pPr>
      <w:r>
        <w:rPr>
          <w:noProof/>
        </w:rPr>
        <w:drawing>
          <wp:inline distT="0" distB="0" distL="0" distR="0">
            <wp:extent cx="152400" cy="152400"/>
            <wp:effectExtent l="0" t="0" r="0" b="0"/>
            <wp:docPr id="604" name="Picture 604"/>
            <wp:cNvGraphicFramePr/>
            <a:graphic xmlns:a="http://schemas.openxmlformats.org/drawingml/2006/main">
              <a:graphicData uri="http://schemas.openxmlformats.org/drawingml/2006/picture">
                <pic:pic xmlns:pic="http://schemas.openxmlformats.org/drawingml/2006/picture">
                  <pic:nvPicPr>
                    <pic:cNvPr id="604" name="Picture 60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Section 40 of the Income Tax Ordinance 2001</w:t>
      </w:r>
    </w:p>
    <w:p w:rsidR="00642669" w:rsidRDefault="00E8476D">
      <w:pPr>
        <w:spacing w:after="15" w:line="271" w:lineRule="auto"/>
        <w:ind w:left="595" w:right="16" w:hanging="10"/>
      </w:pPr>
      <w:r>
        <w:rPr>
          <w:noProof/>
        </w:rPr>
        <w:drawing>
          <wp:inline distT="0" distB="0" distL="0" distR="0">
            <wp:extent cx="152400" cy="152400"/>
            <wp:effectExtent l="0" t="0" r="0" b="0"/>
            <wp:docPr id="606" name="Picture 606"/>
            <wp:cNvGraphicFramePr/>
            <a:graphic xmlns:a="http://schemas.openxmlformats.org/drawingml/2006/main">
              <a:graphicData uri="http://schemas.openxmlformats.org/drawingml/2006/picture">
                <pic:pic xmlns:pic="http://schemas.openxmlformats.org/drawingml/2006/picture">
                  <pic:nvPicPr>
                    <pic:cNvPr id="606" name="Picture 60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Section 41 of the Income Tax Ordinance 2001</w:t>
      </w:r>
    </w:p>
    <w:p w:rsidR="00642669" w:rsidRDefault="00E8476D">
      <w:pPr>
        <w:spacing w:after="733" w:line="271" w:lineRule="auto"/>
        <w:ind w:left="595" w:right="16" w:hanging="10"/>
      </w:pPr>
      <w:r>
        <w:rPr>
          <w:noProof/>
        </w:rPr>
        <w:drawing>
          <wp:inline distT="0" distB="0" distL="0" distR="0">
            <wp:extent cx="152400" cy="152400"/>
            <wp:effectExtent l="0" t="0" r="0" b="0"/>
            <wp:docPr id="608" name="Picture 608"/>
            <wp:cNvGraphicFramePr/>
            <a:graphic xmlns:a="http://schemas.openxmlformats.org/drawingml/2006/main">
              <a:graphicData uri="http://schemas.openxmlformats.org/drawingml/2006/picture">
                <pic:pic xmlns:pic="http://schemas.openxmlformats.org/drawingml/2006/picture">
                  <pic:nvPicPr>
                    <pic:cNvPr id="608" name="Picture 60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Section 42 of the Income Tax Ordinance 2001</w:t>
      </w:r>
    </w:p>
    <w:p w:rsidR="00642669" w:rsidRDefault="00E8476D">
      <w:pPr>
        <w:numPr>
          <w:ilvl w:val="0"/>
          <w:numId w:val="2"/>
        </w:numPr>
        <w:ind w:left="722" w:right="13" w:hanging="562"/>
      </w:pPr>
      <w:r>
        <w:lastRenderedPageBreak/>
        <w:t>Which of the following is the example of deem income?</w:t>
      </w:r>
    </w:p>
    <w:p w:rsidR="00642669" w:rsidRDefault="00E8476D">
      <w:pPr>
        <w:spacing w:after="15" w:line="271" w:lineRule="auto"/>
        <w:ind w:left="595" w:right="16" w:hanging="10"/>
      </w:pPr>
      <w:r>
        <w:rPr>
          <w:noProof/>
        </w:rPr>
        <w:drawing>
          <wp:inline distT="0" distB="0" distL="0" distR="0">
            <wp:extent cx="152400" cy="152400"/>
            <wp:effectExtent l="0" t="0" r="0" b="0"/>
            <wp:docPr id="612" name="Picture 612"/>
            <wp:cNvGraphicFramePr/>
            <a:graphic xmlns:a="http://schemas.openxmlformats.org/drawingml/2006/main">
              <a:graphicData uri="http://schemas.openxmlformats.org/drawingml/2006/picture">
                <pic:pic xmlns:pic="http://schemas.openxmlformats.org/drawingml/2006/picture">
                  <pic:nvPicPr>
                    <pic:cNvPr id="612" name="Picture 61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Cash Gift</w:t>
      </w:r>
    </w:p>
    <w:p w:rsidR="00642669" w:rsidRDefault="00E8476D">
      <w:pPr>
        <w:spacing w:after="15" w:line="271" w:lineRule="auto"/>
        <w:ind w:left="595" w:right="16" w:hanging="10"/>
      </w:pPr>
      <w:r>
        <w:rPr>
          <w:noProof/>
        </w:rPr>
        <w:drawing>
          <wp:inline distT="0" distB="0" distL="0" distR="0">
            <wp:extent cx="152400" cy="152400"/>
            <wp:effectExtent l="0" t="0" r="0" b="0"/>
            <wp:docPr id="614" name="Picture 614"/>
            <wp:cNvGraphicFramePr/>
            <a:graphic xmlns:a="http://schemas.openxmlformats.org/drawingml/2006/main">
              <a:graphicData uri="http://schemas.openxmlformats.org/drawingml/2006/picture">
                <pic:pic xmlns:pic="http://schemas.openxmlformats.org/drawingml/2006/picture">
                  <pic:nvPicPr>
                    <pic:cNvPr id="614" name="Picture 61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Salary</w:t>
      </w:r>
    </w:p>
    <w:p w:rsidR="00642669" w:rsidRDefault="00E8476D">
      <w:pPr>
        <w:spacing w:after="15" w:line="271" w:lineRule="auto"/>
        <w:ind w:left="595" w:right="16" w:hanging="10"/>
      </w:pPr>
      <w:r>
        <w:rPr>
          <w:noProof/>
        </w:rPr>
        <w:drawing>
          <wp:inline distT="0" distB="0" distL="0" distR="0">
            <wp:extent cx="152400" cy="152400"/>
            <wp:effectExtent l="0" t="0" r="0" b="0"/>
            <wp:docPr id="616" name="Picture 616"/>
            <wp:cNvGraphicFramePr/>
            <a:graphic xmlns:a="http://schemas.openxmlformats.org/drawingml/2006/main">
              <a:graphicData uri="http://schemas.openxmlformats.org/drawingml/2006/picture">
                <pic:pic xmlns:pic="http://schemas.openxmlformats.org/drawingml/2006/picture">
                  <pic:nvPicPr>
                    <pic:cNvPr id="616" name="Picture 61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Loan through cross cheque</w:t>
      </w:r>
    </w:p>
    <w:p w:rsidR="00642669" w:rsidRDefault="00E8476D">
      <w:pPr>
        <w:spacing w:after="746" w:line="271" w:lineRule="auto"/>
        <w:ind w:left="595" w:right="16" w:hanging="10"/>
      </w:pPr>
      <w:r>
        <w:rPr>
          <w:noProof/>
        </w:rPr>
        <w:drawing>
          <wp:inline distT="0" distB="0" distL="0" distR="0">
            <wp:extent cx="152400" cy="152400"/>
            <wp:effectExtent l="0" t="0" r="0" b="0"/>
            <wp:docPr id="618" name="Picture 618"/>
            <wp:cNvGraphicFramePr/>
            <a:graphic xmlns:a="http://schemas.openxmlformats.org/drawingml/2006/main">
              <a:graphicData uri="http://schemas.openxmlformats.org/drawingml/2006/picture">
                <pic:pic xmlns:pic="http://schemas.openxmlformats.org/drawingml/2006/picture">
                  <pic:nvPicPr>
                    <pic:cNvPr id="618" name="Picture 61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Golden hand shake</w:t>
      </w:r>
    </w:p>
    <w:p w:rsidR="00642669" w:rsidRDefault="00E8476D">
      <w:pPr>
        <w:numPr>
          <w:ilvl w:val="0"/>
          <w:numId w:val="2"/>
        </w:numPr>
        <w:ind w:left="722" w:right="13" w:hanging="562"/>
      </w:pPr>
      <w:r>
        <w:t>Which of the following is tax, where the tax rate decreases as the amount to which the rate is applied increases?</w:t>
      </w:r>
    </w:p>
    <w:p w:rsidR="00642669" w:rsidRDefault="00E8476D">
      <w:pPr>
        <w:spacing w:after="15" w:line="271" w:lineRule="auto"/>
        <w:ind w:left="595" w:right="16" w:hanging="10"/>
      </w:pPr>
      <w:r>
        <w:rPr>
          <w:noProof/>
        </w:rPr>
        <w:drawing>
          <wp:inline distT="0" distB="0" distL="0" distR="0">
            <wp:extent cx="152400" cy="152400"/>
            <wp:effectExtent l="0" t="0" r="0" b="0"/>
            <wp:docPr id="623" name="Picture 623"/>
            <wp:cNvGraphicFramePr/>
            <a:graphic xmlns:a="http://schemas.openxmlformats.org/drawingml/2006/main">
              <a:graphicData uri="http://schemas.openxmlformats.org/drawingml/2006/picture">
                <pic:pic xmlns:pic="http://schemas.openxmlformats.org/drawingml/2006/picture">
                  <pic:nvPicPr>
                    <pic:cNvPr id="623" name="Picture 62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Proportional tax</w:t>
      </w:r>
    </w:p>
    <w:p w:rsidR="00642669" w:rsidRDefault="00E8476D">
      <w:pPr>
        <w:spacing w:after="15" w:line="271" w:lineRule="auto"/>
        <w:ind w:left="595" w:right="16" w:hanging="10"/>
      </w:pPr>
      <w:r>
        <w:rPr>
          <w:noProof/>
        </w:rPr>
        <w:drawing>
          <wp:inline distT="0" distB="0" distL="0" distR="0">
            <wp:extent cx="152400" cy="152400"/>
            <wp:effectExtent l="0" t="0" r="0" b="0"/>
            <wp:docPr id="625" name="Picture 625"/>
            <wp:cNvGraphicFramePr/>
            <a:graphic xmlns:a="http://schemas.openxmlformats.org/drawingml/2006/main">
              <a:graphicData uri="http://schemas.openxmlformats.org/drawingml/2006/picture">
                <pic:pic xmlns:pic="http://schemas.openxmlformats.org/drawingml/2006/picture">
                  <pic:nvPicPr>
                    <pic:cNvPr id="625" name="Picture 62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Progressive tax</w:t>
      </w:r>
    </w:p>
    <w:p w:rsidR="00642669" w:rsidRDefault="00E8476D">
      <w:pPr>
        <w:spacing w:after="15" w:line="271" w:lineRule="auto"/>
        <w:ind w:left="595" w:right="16" w:hanging="10"/>
      </w:pPr>
      <w:r>
        <w:rPr>
          <w:noProof/>
        </w:rPr>
        <w:drawing>
          <wp:inline distT="0" distB="0" distL="0" distR="0">
            <wp:extent cx="152400" cy="152400"/>
            <wp:effectExtent l="0" t="0" r="0" b="0"/>
            <wp:docPr id="627" name="Picture 627"/>
            <wp:cNvGraphicFramePr/>
            <a:graphic xmlns:a="http://schemas.openxmlformats.org/drawingml/2006/main">
              <a:graphicData uri="http://schemas.openxmlformats.org/drawingml/2006/picture">
                <pic:pic xmlns:pic="http://schemas.openxmlformats.org/drawingml/2006/picture">
                  <pic:nvPicPr>
                    <pic:cNvPr id="627" name="Picture 62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Regressive tax</w:t>
      </w:r>
    </w:p>
    <w:p w:rsidR="00642669" w:rsidRDefault="00E8476D">
      <w:pPr>
        <w:spacing w:after="746" w:line="271" w:lineRule="auto"/>
        <w:ind w:left="595" w:right="16" w:hanging="10"/>
      </w:pPr>
      <w:r>
        <w:rPr>
          <w:noProof/>
        </w:rPr>
        <w:drawing>
          <wp:inline distT="0" distB="0" distL="0" distR="0">
            <wp:extent cx="152400" cy="152400"/>
            <wp:effectExtent l="0" t="0" r="0" b="0"/>
            <wp:docPr id="629" name="Picture 629"/>
            <wp:cNvGraphicFramePr/>
            <a:graphic xmlns:a="http://schemas.openxmlformats.org/drawingml/2006/main">
              <a:graphicData uri="http://schemas.openxmlformats.org/drawingml/2006/picture">
                <pic:pic xmlns:pic="http://schemas.openxmlformats.org/drawingml/2006/picture">
                  <pic:nvPicPr>
                    <pic:cNvPr id="629" name="Picture 62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Co</w:t>
      </w:r>
      <w:r>
        <w:rPr>
          <w:b w:val="0"/>
        </w:rPr>
        <w:t>rporate tax</w:t>
      </w:r>
    </w:p>
    <w:p w:rsidR="00642669" w:rsidRDefault="00E8476D">
      <w:pPr>
        <w:numPr>
          <w:ilvl w:val="0"/>
          <w:numId w:val="2"/>
        </w:numPr>
        <w:ind w:left="722" w:right="13" w:hanging="562"/>
      </w:pPr>
      <w:r>
        <w:t>Which one of the following principle of tax emphasized, that the taxation policy should be designed in such a way to boost business atmosphere and the investment environment in the country?</w:t>
      </w:r>
    </w:p>
    <w:p w:rsidR="00642669" w:rsidRDefault="00E8476D">
      <w:pPr>
        <w:spacing w:after="15" w:line="271" w:lineRule="auto"/>
        <w:ind w:left="595" w:right="16" w:hanging="10"/>
      </w:pPr>
      <w:r>
        <w:rPr>
          <w:noProof/>
        </w:rPr>
        <w:drawing>
          <wp:inline distT="0" distB="0" distL="0" distR="0">
            <wp:extent cx="152400" cy="152400"/>
            <wp:effectExtent l="0" t="0" r="0" b="0"/>
            <wp:docPr id="639" name="Picture 639"/>
            <wp:cNvGraphicFramePr/>
            <a:graphic xmlns:a="http://schemas.openxmlformats.org/drawingml/2006/main">
              <a:graphicData uri="http://schemas.openxmlformats.org/drawingml/2006/picture">
                <pic:pic xmlns:pic="http://schemas.openxmlformats.org/drawingml/2006/picture">
                  <pic:nvPicPr>
                    <pic:cNvPr id="639" name="Picture 63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Convenience</w:t>
      </w:r>
    </w:p>
    <w:p w:rsidR="00642669" w:rsidRDefault="00E8476D">
      <w:pPr>
        <w:spacing w:after="15" w:line="271" w:lineRule="auto"/>
        <w:ind w:left="595" w:right="16" w:hanging="10"/>
      </w:pPr>
      <w:r>
        <w:rPr>
          <w:noProof/>
        </w:rPr>
        <w:drawing>
          <wp:inline distT="0" distB="0" distL="0" distR="0">
            <wp:extent cx="152400" cy="152400"/>
            <wp:effectExtent l="0" t="0" r="0" b="0"/>
            <wp:docPr id="641" name="Picture 641"/>
            <wp:cNvGraphicFramePr/>
            <a:graphic xmlns:a="http://schemas.openxmlformats.org/drawingml/2006/main">
              <a:graphicData uri="http://schemas.openxmlformats.org/drawingml/2006/picture">
                <pic:pic xmlns:pic="http://schemas.openxmlformats.org/drawingml/2006/picture">
                  <pic:nvPicPr>
                    <pic:cNvPr id="641" name="Picture 64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Judicious</w:t>
      </w:r>
    </w:p>
    <w:p w:rsidR="00642669" w:rsidRDefault="00E8476D">
      <w:pPr>
        <w:spacing w:after="15" w:line="271" w:lineRule="auto"/>
        <w:ind w:left="595" w:right="16" w:hanging="10"/>
      </w:pPr>
      <w:r>
        <w:rPr>
          <w:noProof/>
        </w:rPr>
        <w:drawing>
          <wp:inline distT="0" distB="0" distL="0" distR="0">
            <wp:extent cx="152400" cy="152400"/>
            <wp:effectExtent l="0" t="0" r="0" b="0"/>
            <wp:docPr id="643" name="Picture 643"/>
            <wp:cNvGraphicFramePr/>
            <a:graphic xmlns:a="http://schemas.openxmlformats.org/drawingml/2006/main">
              <a:graphicData uri="http://schemas.openxmlformats.org/drawingml/2006/picture">
                <pic:pic xmlns:pic="http://schemas.openxmlformats.org/drawingml/2006/picture">
                  <pic:nvPicPr>
                    <pic:cNvPr id="643" name="Picture 64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Capacity to Pay</w:t>
      </w:r>
    </w:p>
    <w:p w:rsidR="00642669" w:rsidRDefault="00E8476D">
      <w:pPr>
        <w:spacing w:after="746" w:line="271" w:lineRule="auto"/>
        <w:ind w:left="595" w:right="16" w:hanging="10"/>
      </w:pPr>
      <w:r>
        <w:rPr>
          <w:noProof/>
        </w:rPr>
        <w:drawing>
          <wp:inline distT="0" distB="0" distL="0" distR="0">
            <wp:extent cx="152400" cy="152400"/>
            <wp:effectExtent l="0" t="0" r="0" b="0"/>
            <wp:docPr id="645" name="Picture 645"/>
            <wp:cNvGraphicFramePr/>
            <a:graphic xmlns:a="http://schemas.openxmlformats.org/drawingml/2006/main">
              <a:graphicData uri="http://schemas.openxmlformats.org/drawingml/2006/picture">
                <pic:pic xmlns:pic="http://schemas.openxmlformats.org/drawingml/2006/picture">
                  <pic:nvPicPr>
                    <pic:cNvPr id="645" name="Picture 64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w:t>
      </w:r>
      <w:r>
        <w:rPr>
          <w:b w:val="0"/>
        </w:rPr>
        <w:t>Business friendly</w:t>
      </w:r>
    </w:p>
    <w:p w:rsidR="00642669" w:rsidRDefault="00E8476D">
      <w:pPr>
        <w:numPr>
          <w:ilvl w:val="0"/>
          <w:numId w:val="2"/>
        </w:numPr>
        <w:ind w:left="722" w:right="13" w:hanging="562"/>
      </w:pPr>
      <w:r>
        <w:t>Mr. A non-resident person employed in UK received Rs. 500,000 as salary. Which of the following statement true for Mr. A?</w:t>
      </w:r>
    </w:p>
    <w:p w:rsidR="00642669" w:rsidRDefault="00E8476D">
      <w:pPr>
        <w:spacing w:after="15" w:line="271" w:lineRule="auto"/>
        <w:ind w:left="595" w:right="16" w:hanging="10"/>
      </w:pPr>
      <w:r>
        <w:rPr>
          <w:noProof/>
        </w:rPr>
        <w:drawing>
          <wp:inline distT="0" distB="0" distL="0" distR="0">
            <wp:extent cx="152400" cy="152400"/>
            <wp:effectExtent l="0" t="0" r="0" b="0"/>
            <wp:docPr id="650" name="Picture 650"/>
            <wp:cNvGraphicFramePr/>
            <a:graphic xmlns:a="http://schemas.openxmlformats.org/drawingml/2006/main">
              <a:graphicData uri="http://schemas.openxmlformats.org/drawingml/2006/picture">
                <pic:pic xmlns:pic="http://schemas.openxmlformats.org/drawingml/2006/picture">
                  <pic:nvPicPr>
                    <pic:cNvPr id="650" name="Picture 65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Rs. 500,000 will be added in Gross total income being </w:t>
      </w:r>
      <w:r w:rsidR="005F37C9">
        <w:rPr>
          <w:b w:val="0"/>
        </w:rPr>
        <w:t>non-resident</w:t>
      </w:r>
      <w:r>
        <w:rPr>
          <w:b w:val="0"/>
        </w:rPr>
        <w:t xml:space="preserve"> person</w:t>
      </w:r>
    </w:p>
    <w:p w:rsidR="00642669" w:rsidRDefault="00E8476D">
      <w:pPr>
        <w:spacing w:after="15" w:line="271" w:lineRule="auto"/>
        <w:ind w:left="595" w:right="16" w:hanging="10"/>
      </w:pPr>
      <w:r>
        <w:rPr>
          <w:noProof/>
        </w:rPr>
        <w:drawing>
          <wp:inline distT="0" distB="0" distL="0" distR="0">
            <wp:extent cx="152400" cy="152400"/>
            <wp:effectExtent l="0" t="0" r="0" b="0"/>
            <wp:docPr id="652" name="Picture 652"/>
            <wp:cNvGraphicFramePr/>
            <a:graphic xmlns:a="http://schemas.openxmlformats.org/drawingml/2006/main">
              <a:graphicData uri="http://schemas.openxmlformats.org/drawingml/2006/picture">
                <pic:pic xmlns:pic="http://schemas.openxmlformats.org/drawingml/2006/picture">
                  <pic:nvPicPr>
                    <pic:cNvPr id="652" name="Picture 65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Rs. 500,000 will be subtracted from Gross total income being </w:t>
      </w:r>
      <w:r w:rsidR="005F37C9">
        <w:rPr>
          <w:b w:val="0"/>
        </w:rPr>
        <w:t>non-resident</w:t>
      </w:r>
      <w:r>
        <w:rPr>
          <w:b w:val="0"/>
        </w:rPr>
        <w:t xml:space="preserve"> person</w:t>
      </w:r>
    </w:p>
    <w:p w:rsidR="00642669" w:rsidRDefault="00E8476D">
      <w:pPr>
        <w:spacing w:after="15" w:line="271" w:lineRule="auto"/>
        <w:ind w:left="595" w:right="16" w:hanging="10"/>
      </w:pPr>
      <w:r>
        <w:rPr>
          <w:noProof/>
        </w:rPr>
        <w:drawing>
          <wp:inline distT="0" distB="0" distL="0" distR="0">
            <wp:extent cx="152400" cy="152400"/>
            <wp:effectExtent l="0" t="0" r="0" b="0"/>
            <wp:docPr id="654" name="Picture 654"/>
            <wp:cNvGraphicFramePr/>
            <a:graphic xmlns:a="http://schemas.openxmlformats.org/drawingml/2006/main">
              <a:graphicData uri="http://schemas.openxmlformats.org/drawingml/2006/picture">
                <pic:pic xmlns:pic="http://schemas.openxmlformats.org/drawingml/2006/picture">
                  <pic:nvPicPr>
                    <pic:cNvPr id="654" name="Picture 65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Rs. 500,000 will be exempt from tax being </w:t>
      </w:r>
      <w:r w:rsidR="005F37C9">
        <w:rPr>
          <w:b w:val="0"/>
        </w:rPr>
        <w:t>non-resident</w:t>
      </w:r>
      <w:r>
        <w:rPr>
          <w:b w:val="0"/>
        </w:rPr>
        <w:t xml:space="preserve"> person</w:t>
      </w:r>
    </w:p>
    <w:p w:rsidR="00642669" w:rsidRDefault="00E8476D">
      <w:pPr>
        <w:spacing w:after="746" w:line="271" w:lineRule="auto"/>
        <w:ind w:left="595" w:right="16" w:hanging="10"/>
      </w:pPr>
      <w:r>
        <w:rPr>
          <w:noProof/>
        </w:rPr>
        <w:drawing>
          <wp:inline distT="0" distB="0" distL="0" distR="0">
            <wp:extent cx="152400" cy="152400"/>
            <wp:effectExtent l="0" t="0" r="0" b="0"/>
            <wp:docPr id="656" name="Picture 656"/>
            <wp:cNvGraphicFramePr/>
            <a:graphic xmlns:a="http://schemas.openxmlformats.org/drawingml/2006/main">
              <a:graphicData uri="http://schemas.openxmlformats.org/drawingml/2006/picture">
                <pic:pic xmlns:pic="http://schemas.openxmlformats.org/drawingml/2006/picture">
                  <pic:nvPicPr>
                    <pic:cNvPr id="656" name="Picture 65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None of the given options</w:t>
      </w:r>
    </w:p>
    <w:p w:rsidR="00642669" w:rsidRDefault="00E8476D">
      <w:pPr>
        <w:numPr>
          <w:ilvl w:val="0"/>
          <w:numId w:val="2"/>
        </w:numPr>
        <w:ind w:left="722" w:right="13" w:hanging="562"/>
      </w:pPr>
      <w:r>
        <w:t>If any other office involved in the management of a company it is termed as:</w:t>
      </w:r>
    </w:p>
    <w:p w:rsidR="00642669" w:rsidRDefault="00E8476D">
      <w:pPr>
        <w:spacing w:after="15" w:line="271" w:lineRule="auto"/>
        <w:ind w:left="595" w:right="16" w:hanging="10"/>
      </w:pPr>
      <w:r>
        <w:rPr>
          <w:noProof/>
        </w:rPr>
        <w:drawing>
          <wp:inline distT="0" distB="0" distL="0" distR="0">
            <wp:extent cx="152400" cy="152400"/>
            <wp:effectExtent l="0" t="0" r="0" b="0"/>
            <wp:docPr id="660" name="Picture 660"/>
            <wp:cNvGraphicFramePr/>
            <a:graphic xmlns:a="http://schemas.openxmlformats.org/drawingml/2006/main">
              <a:graphicData uri="http://schemas.openxmlformats.org/drawingml/2006/picture">
                <pic:pic xmlns:pic="http://schemas.openxmlformats.org/drawingml/2006/picture">
                  <pic:nvPicPr>
                    <pic:cNvPr id="660" name="Picture 660"/>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Employment</w:t>
      </w:r>
    </w:p>
    <w:p w:rsidR="00642669" w:rsidRDefault="00E8476D">
      <w:pPr>
        <w:spacing w:after="15" w:line="271" w:lineRule="auto"/>
        <w:ind w:left="595" w:right="16" w:hanging="10"/>
      </w:pPr>
      <w:r>
        <w:rPr>
          <w:noProof/>
        </w:rPr>
        <w:drawing>
          <wp:inline distT="0" distB="0" distL="0" distR="0">
            <wp:extent cx="152400" cy="152400"/>
            <wp:effectExtent l="0" t="0" r="0" b="0"/>
            <wp:docPr id="662" name="Picture 662"/>
            <wp:cNvGraphicFramePr/>
            <a:graphic xmlns:a="http://schemas.openxmlformats.org/drawingml/2006/main">
              <a:graphicData uri="http://schemas.openxmlformats.org/drawingml/2006/picture">
                <pic:pic xmlns:pic="http://schemas.openxmlformats.org/drawingml/2006/picture">
                  <pic:nvPicPr>
                    <pic:cNvPr id="662" name="Picture 66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Employer</w:t>
      </w:r>
    </w:p>
    <w:p w:rsidR="00642669" w:rsidRDefault="00E8476D">
      <w:pPr>
        <w:spacing w:after="15" w:line="271" w:lineRule="auto"/>
        <w:ind w:left="595" w:right="16" w:hanging="10"/>
      </w:pPr>
      <w:r>
        <w:rPr>
          <w:noProof/>
        </w:rPr>
        <w:drawing>
          <wp:inline distT="0" distB="0" distL="0" distR="0">
            <wp:extent cx="152400" cy="152400"/>
            <wp:effectExtent l="0" t="0" r="0" b="0"/>
            <wp:docPr id="664" name="Picture 664"/>
            <wp:cNvGraphicFramePr/>
            <a:graphic xmlns:a="http://schemas.openxmlformats.org/drawingml/2006/main">
              <a:graphicData uri="http://schemas.openxmlformats.org/drawingml/2006/picture">
                <pic:pic xmlns:pic="http://schemas.openxmlformats.org/drawingml/2006/picture">
                  <pic:nvPicPr>
                    <pic:cNvPr id="664" name="Picture 66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Employee</w:t>
      </w:r>
    </w:p>
    <w:p w:rsidR="00642669" w:rsidRDefault="00E8476D">
      <w:pPr>
        <w:spacing w:after="746" w:line="271" w:lineRule="auto"/>
        <w:ind w:left="595" w:right="16" w:hanging="10"/>
      </w:pPr>
      <w:r>
        <w:rPr>
          <w:noProof/>
        </w:rPr>
        <w:drawing>
          <wp:inline distT="0" distB="0" distL="0" distR="0">
            <wp:extent cx="152400" cy="152400"/>
            <wp:effectExtent l="0" t="0" r="0" b="0"/>
            <wp:docPr id="666" name="Picture 666"/>
            <wp:cNvGraphicFramePr/>
            <a:graphic xmlns:a="http://schemas.openxmlformats.org/drawingml/2006/main">
              <a:graphicData uri="http://schemas.openxmlformats.org/drawingml/2006/picture">
                <pic:pic xmlns:pic="http://schemas.openxmlformats.org/drawingml/2006/picture">
                  <pic:nvPicPr>
                    <pic:cNvPr id="666" name="Picture 66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Business premises</w:t>
      </w:r>
    </w:p>
    <w:p w:rsidR="00642669" w:rsidRDefault="00E8476D">
      <w:pPr>
        <w:numPr>
          <w:ilvl w:val="0"/>
          <w:numId w:val="2"/>
        </w:numPr>
        <w:ind w:left="722" w:right="13" w:hanging="562"/>
      </w:pPr>
      <w:r>
        <w:lastRenderedPageBreak/>
        <w:t>A firm ABC maintaining its account in accrual basis, at June 27, 2008 it is entitled to receive Rs. 10,000 but actual payments made at 01 August 2008. In which year it is charged to tax?</w:t>
      </w:r>
    </w:p>
    <w:p w:rsidR="00642669" w:rsidRDefault="00E8476D">
      <w:pPr>
        <w:spacing w:after="15" w:line="271" w:lineRule="auto"/>
        <w:ind w:left="595" w:right="16" w:hanging="10"/>
      </w:pPr>
      <w:r>
        <w:rPr>
          <w:noProof/>
        </w:rPr>
        <w:drawing>
          <wp:inline distT="0" distB="0" distL="0" distR="0">
            <wp:extent cx="152400" cy="152400"/>
            <wp:effectExtent l="0" t="0" r="0" b="0"/>
            <wp:docPr id="672" name="Picture 672"/>
            <wp:cNvGraphicFramePr/>
            <a:graphic xmlns:a="http://schemas.openxmlformats.org/drawingml/2006/main">
              <a:graphicData uri="http://schemas.openxmlformats.org/drawingml/2006/picture">
                <pic:pic xmlns:pic="http://schemas.openxmlformats.org/drawingml/2006/picture">
                  <pic:nvPicPr>
                    <pic:cNvPr id="672" name="Picture 672"/>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200</w:t>
      </w:r>
      <w:r>
        <w:rPr>
          <w:b w:val="0"/>
        </w:rPr>
        <w:t>6</w:t>
      </w:r>
    </w:p>
    <w:p w:rsidR="00642669" w:rsidRDefault="00E8476D">
      <w:pPr>
        <w:spacing w:after="15" w:line="271" w:lineRule="auto"/>
        <w:ind w:left="595" w:right="16" w:hanging="10"/>
      </w:pPr>
      <w:r>
        <w:rPr>
          <w:noProof/>
        </w:rPr>
        <w:drawing>
          <wp:inline distT="0" distB="0" distL="0" distR="0">
            <wp:extent cx="152400" cy="152400"/>
            <wp:effectExtent l="0" t="0" r="0" b="0"/>
            <wp:docPr id="674" name="Picture 674"/>
            <wp:cNvGraphicFramePr/>
            <a:graphic xmlns:a="http://schemas.openxmlformats.org/drawingml/2006/main">
              <a:graphicData uri="http://schemas.openxmlformats.org/drawingml/2006/picture">
                <pic:pic xmlns:pic="http://schemas.openxmlformats.org/drawingml/2006/picture">
                  <pic:nvPicPr>
                    <pic:cNvPr id="674" name="Picture 674"/>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2007</w:t>
      </w:r>
    </w:p>
    <w:p w:rsidR="00642669" w:rsidRDefault="00E8476D">
      <w:pPr>
        <w:spacing w:after="15" w:line="271" w:lineRule="auto"/>
        <w:ind w:left="595" w:right="16" w:hanging="10"/>
      </w:pPr>
      <w:r>
        <w:rPr>
          <w:noProof/>
        </w:rPr>
        <w:drawing>
          <wp:inline distT="0" distB="0" distL="0" distR="0">
            <wp:extent cx="152400" cy="152400"/>
            <wp:effectExtent l="0" t="0" r="0" b="0"/>
            <wp:docPr id="676" name="Picture 676"/>
            <wp:cNvGraphicFramePr/>
            <a:graphic xmlns:a="http://schemas.openxmlformats.org/drawingml/2006/main">
              <a:graphicData uri="http://schemas.openxmlformats.org/drawingml/2006/picture">
                <pic:pic xmlns:pic="http://schemas.openxmlformats.org/drawingml/2006/picture">
                  <pic:nvPicPr>
                    <pic:cNvPr id="676" name="Picture 676"/>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2008</w:t>
      </w:r>
    </w:p>
    <w:p w:rsidR="00642669" w:rsidRDefault="00E8476D">
      <w:pPr>
        <w:spacing w:after="746" w:line="271" w:lineRule="auto"/>
        <w:ind w:left="595" w:right="16" w:hanging="10"/>
      </w:pPr>
      <w:r>
        <w:rPr>
          <w:noProof/>
        </w:rPr>
        <w:drawing>
          <wp:inline distT="0" distB="0" distL="0" distR="0">
            <wp:extent cx="152400" cy="152400"/>
            <wp:effectExtent l="0" t="0" r="0" b="0"/>
            <wp:docPr id="678" name="Picture 678"/>
            <wp:cNvGraphicFramePr/>
            <a:graphic xmlns:a="http://schemas.openxmlformats.org/drawingml/2006/main">
              <a:graphicData uri="http://schemas.openxmlformats.org/drawingml/2006/picture">
                <pic:pic xmlns:pic="http://schemas.openxmlformats.org/drawingml/2006/picture">
                  <pic:nvPicPr>
                    <pic:cNvPr id="678" name="Picture 678"/>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2009</w:t>
      </w:r>
    </w:p>
    <w:p w:rsidR="00642669" w:rsidRDefault="00E8476D">
      <w:pPr>
        <w:numPr>
          <w:ilvl w:val="0"/>
          <w:numId w:val="2"/>
        </w:numPr>
        <w:ind w:left="722" w:right="13" w:hanging="562"/>
      </w:pPr>
      <w:r>
        <w:t>Which of the following is the tax where the tax rate remained fixed to the amount on which the rate is applied increases?</w:t>
      </w:r>
    </w:p>
    <w:p w:rsidR="00642669" w:rsidRDefault="00E8476D">
      <w:pPr>
        <w:spacing w:after="15" w:line="271" w:lineRule="auto"/>
        <w:ind w:left="595" w:right="16" w:hanging="10"/>
      </w:pPr>
      <w:r>
        <w:rPr>
          <w:noProof/>
        </w:rPr>
        <w:drawing>
          <wp:inline distT="0" distB="0" distL="0" distR="0">
            <wp:extent cx="152400" cy="152400"/>
            <wp:effectExtent l="0" t="0" r="0" b="0"/>
            <wp:docPr id="683" name="Picture 683"/>
            <wp:cNvGraphicFramePr/>
            <a:graphic xmlns:a="http://schemas.openxmlformats.org/drawingml/2006/main">
              <a:graphicData uri="http://schemas.openxmlformats.org/drawingml/2006/picture">
                <pic:pic xmlns:pic="http://schemas.openxmlformats.org/drawingml/2006/picture">
                  <pic:nvPicPr>
                    <pic:cNvPr id="683" name="Picture 683"/>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Proportional tax</w:t>
      </w:r>
    </w:p>
    <w:p w:rsidR="00642669" w:rsidRDefault="00E8476D">
      <w:pPr>
        <w:spacing w:after="15" w:line="271" w:lineRule="auto"/>
        <w:ind w:left="595" w:right="16" w:hanging="10"/>
      </w:pPr>
      <w:r>
        <w:rPr>
          <w:noProof/>
        </w:rPr>
        <w:drawing>
          <wp:inline distT="0" distB="0" distL="0" distR="0">
            <wp:extent cx="152400" cy="152400"/>
            <wp:effectExtent l="0" t="0" r="0" b="0"/>
            <wp:docPr id="685" name="Picture 685"/>
            <wp:cNvGraphicFramePr/>
            <a:graphic xmlns:a="http://schemas.openxmlformats.org/drawingml/2006/main">
              <a:graphicData uri="http://schemas.openxmlformats.org/drawingml/2006/picture">
                <pic:pic xmlns:pic="http://schemas.openxmlformats.org/drawingml/2006/picture">
                  <pic:nvPicPr>
                    <pic:cNvPr id="685" name="Picture 68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Progressive tax</w:t>
      </w:r>
    </w:p>
    <w:p w:rsidR="00642669" w:rsidRDefault="00E8476D">
      <w:pPr>
        <w:spacing w:after="15" w:line="271" w:lineRule="auto"/>
        <w:ind w:left="595" w:right="16" w:hanging="10"/>
      </w:pPr>
      <w:r>
        <w:rPr>
          <w:noProof/>
        </w:rPr>
        <w:drawing>
          <wp:inline distT="0" distB="0" distL="0" distR="0">
            <wp:extent cx="152400" cy="152400"/>
            <wp:effectExtent l="0" t="0" r="0" b="0"/>
            <wp:docPr id="687" name="Picture 687"/>
            <wp:cNvGraphicFramePr/>
            <a:graphic xmlns:a="http://schemas.openxmlformats.org/drawingml/2006/main">
              <a:graphicData uri="http://schemas.openxmlformats.org/drawingml/2006/picture">
                <pic:pic xmlns:pic="http://schemas.openxmlformats.org/drawingml/2006/picture">
                  <pic:nvPicPr>
                    <pic:cNvPr id="687" name="Picture 68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Regressive tax</w:t>
      </w:r>
    </w:p>
    <w:p w:rsidR="00642669" w:rsidRDefault="00E8476D">
      <w:pPr>
        <w:spacing w:after="15" w:line="271" w:lineRule="auto"/>
        <w:ind w:left="595" w:right="16" w:hanging="10"/>
      </w:pPr>
      <w:r>
        <w:rPr>
          <w:noProof/>
        </w:rPr>
        <w:drawing>
          <wp:inline distT="0" distB="0" distL="0" distR="0">
            <wp:extent cx="152400" cy="152400"/>
            <wp:effectExtent l="0" t="0" r="0" b="0"/>
            <wp:docPr id="689" name="Picture 689"/>
            <wp:cNvGraphicFramePr/>
            <a:graphic xmlns:a="http://schemas.openxmlformats.org/drawingml/2006/main">
              <a:graphicData uri="http://schemas.openxmlformats.org/drawingml/2006/picture">
                <pic:pic xmlns:pic="http://schemas.openxmlformats.org/drawingml/2006/picture">
                  <pic:nvPicPr>
                    <pic:cNvPr id="689" name="Picture 68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Corporate tax</w:t>
      </w:r>
    </w:p>
    <w:p w:rsidR="00642669" w:rsidRDefault="00E8476D">
      <w:pPr>
        <w:numPr>
          <w:ilvl w:val="0"/>
          <w:numId w:val="2"/>
        </w:numPr>
        <w:ind w:left="722" w:right="13" w:hanging="562"/>
      </w:pPr>
      <w:r>
        <w:t>What is the residential sta</w:t>
      </w:r>
      <w:r>
        <w:t>tus of Provincial Government of Pakistan?</w:t>
      </w:r>
    </w:p>
    <w:p w:rsidR="00642669" w:rsidRDefault="00E8476D">
      <w:pPr>
        <w:spacing w:after="15" w:line="271" w:lineRule="auto"/>
        <w:ind w:left="595" w:right="16" w:hanging="10"/>
      </w:pPr>
      <w:r>
        <w:rPr>
          <w:noProof/>
        </w:rPr>
        <w:drawing>
          <wp:inline distT="0" distB="0" distL="0" distR="0">
            <wp:extent cx="152400" cy="152400"/>
            <wp:effectExtent l="0" t="0" r="0" b="0"/>
            <wp:docPr id="695" name="Picture 695"/>
            <wp:cNvGraphicFramePr/>
            <a:graphic xmlns:a="http://schemas.openxmlformats.org/drawingml/2006/main">
              <a:graphicData uri="http://schemas.openxmlformats.org/drawingml/2006/picture">
                <pic:pic xmlns:pic="http://schemas.openxmlformats.org/drawingml/2006/picture">
                  <pic:nvPicPr>
                    <pic:cNvPr id="695" name="Picture 69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Resident Individual</w:t>
      </w:r>
    </w:p>
    <w:p w:rsidR="00642669" w:rsidRDefault="00E8476D">
      <w:pPr>
        <w:spacing w:after="15" w:line="271" w:lineRule="auto"/>
        <w:ind w:left="595" w:right="16" w:hanging="10"/>
      </w:pPr>
      <w:r>
        <w:rPr>
          <w:noProof/>
        </w:rPr>
        <w:drawing>
          <wp:inline distT="0" distB="0" distL="0" distR="0">
            <wp:extent cx="152400" cy="152400"/>
            <wp:effectExtent l="0" t="0" r="0" b="0"/>
            <wp:docPr id="697" name="Picture 697"/>
            <wp:cNvGraphicFramePr/>
            <a:graphic xmlns:a="http://schemas.openxmlformats.org/drawingml/2006/main">
              <a:graphicData uri="http://schemas.openxmlformats.org/drawingml/2006/picture">
                <pic:pic xmlns:pic="http://schemas.openxmlformats.org/drawingml/2006/picture">
                  <pic:nvPicPr>
                    <pic:cNvPr id="697" name="Picture 69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Resident Company</w:t>
      </w:r>
    </w:p>
    <w:p w:rsidR="00642669" w:rsidRDefault="00E8476D">
      <w:pPr>
        <w:spacing w:after="15" w:line="271" w:lineRule="auto"/>
        <w:ind w:left="595" w:right="16" w:hanging="10"/>
      </w:pPr>
      <w:r>
        <w:rPr>
          <w:noProof/>
        </w:rPr>
        <w:drawing>
          <wp:inline distT="0" distB="0" distL="0" distR="0">
            <wp:extent cx="152400" cy="152400"/>
            <wp:effectExtent l="0" t="0" r="0" b="0"/>
            <wp:docPr id="699" name="Picture 699"/>
            <wp:cNvGraphicFramePr/>
            <a:graphic xmlns:a="http://schemas.openxmlformats.org/drawingml/2006/main">
              <a:graphicData uri="http://schemas.openxmlformats.org/drawingml/2006/picture">
                <pic:pic xmlns:pic="http://schemas.openxmlformats.org/drawingml/2006/picture">
                  <pic:nvPicPr>
                    <pic:cNvPr id="699" name="Picture 69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Resident AOP</w:t>
      </w:r>
    </w:p>
    <w:p w:rsidR="00642669" w:rsidRDefault="00E8476D">
      <w:pPr>
        <w:spacing w:after="746" w:line="271" w:lineRule="auto"/>
        <w:ind w:left="595" w:right="16" w:hanging="10"/>
      </w:pPr>
      <w:r>
        <w:rPr>
          <w:noProof/>
        </w:rPr>
        <w:drawing>
          <wp:inline distT="0" distB="0" distL="0" distR="0">
            <wp:extent cx="152400" cy="152400"/>
            <wp:effectExtent l="0" t="0" r="0" b="0"/>
            <wp:docPr id="701" name="Picture 701"/>
            <wp:cNvGraphicFramePr/>
            <a:graphic xmlns:a="http://schemas.openxmlformats.org/drawingml/2006/main">
              <a:graphicData uri="http://schemas.openxmlformats.org/drawingml/2006/picture">
                <pic:pic xmlns:pic="http://schemas.openxmlformats.org/drawingml/2006/picture">
                  <pic:nvPicPr>
                    <pic:cNvPr id="701" name="Picture 70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Resident HUF</w:t>
      </w:r>
    </w:p>
    <w:p w:rsidR="00642669" w:rsidRDefault="00E8476D">
      <w:pPr>
        <w:numPr>
          <w:ilvl w:val="0"/>
          <w:numId w:val="2"/>
        </w:numPr>
        <w:ind w:left="722" w:right="13" w:hanging="562"/>
      </w:pPr>
      <w:r>
        <w:t>The process of clubbing of income results in which of the following?</w:t>
      </w:r>
    </w:p>
    <w:p w:rsidR="00642669" w:rsidRDefault="00E8476D">
      <w:pPr>
        <w:spacing w:after="15" w:line="271" w:lineRule="auto"/>
        <w:ind w:left="595" w:right="16" w:hanging="10"/>
      </w:pPr>
      <w:r>
        <w:rPr>
          <w:noProof/>
        </w:rPr>
        <w:drawing>
          <wp:inline distT="0" distB="0" distL="0" distR="0">
            <wp:extent cx="152400" cy="152400"/>
            <wp:effectExtent l="0" t="0" r="0" b="0"/>
            <wp:docPr id="705" name="Picture 705"/>
            <wp:cNvGraphicFramePr/>
            <a:graphic xmlns:a="http://schemas.openxmlformats.org/drawingml/2006/main">
              <a:graphicData uri="http://schemas.openxmlformats.org/drawingml/2006/picture">
                <pic:pic xmlns:pic="http://schemas.openxmlformats.org/drawingml/2006/picture">
                  <pic:nvPicPr>
                    <pic:cNvPr id="705" name="Picture 70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Lower Bracket rate of tax is charged</w:t>
      </w:r>
    </w:p>
    <w:p w:rsidR="00642669" w:rsidRDefault="00E8476D">
      <w:pPr>
        <w:spacing w:after="15" w:line="271" w:lineRule="auto"/>
        <w:ind w:left="595" w:right="16" w:hanging="10"/>
      </w:pPr>
      <w:r>
        <w:rPr>
          <w:noProof/>
        </w:rPr>
        <w:drawing>
          <wp:inline distT="0" distB="0" distL="0" distR="0">
            <wp:extent cx="152400" cy="152400"/>
            <wp:effectExtent l="0" t="0" r="0" b="0"/>
            <wp:docPr id="707" name="Picture 707"/>
            <wp:cNvGraphicFramePr/>
            <a:graphic xmlns:a="http://schemas.openxmlformats.org/drawingml/2006/main">
              <a:graphicData uri="http://schemas.openxmlformats.org/drawingml/2006/picture">
                <pic:pic xmlns:pic="http://schemas.openxmlformats.org/drawingml/2006/picture">
                  <pic:nvPicPr>
                    <pic:cNvPr id="707" name="Picture 70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Higher Bracket rate of tax is charged</w:t>
      </w:r>
    </w:p>
    <w:p w:rsidR="00642669" w:rsidRDefault="00E8476D">
      <w:pPr>
        <w:spacing w:after="15" w:line="271" w:lineRule="auto"/>
        <w:ind w:left="595" w:right="16" w:hanging="10"/>
      </w:pPr>
      <w:r>
        <w:rPr>
          <w:noProof/>
        </w:rPr>
        <w:drawing>
          <wp:inline distT="0" distB="0" distL="0" distR="0">
            <wp:extent cx="152400" cy="152400"/>
            <wp:effectExtent l="0" t="0" r="0" b="0"/>
            <wp:docPr id="709" name="Picture 709"/>
            <wp:cNvGraphicFramePr/>
            <a:graphic xmlns:a="http://schemas.openxmlformats.org/drawingml/2006/main">
              <a:graphicData uri="http://schemas.openxmlformats.org/drawingml/2006/picture">
                <pic:pic xmlns:pic="http://schemas.openxmlformats.org/drawingml/2006/picture">
                  <pic:nvPicPr>
                    <pic:cNvPr id="709" name="Picture 70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Moderate Bracket rate of tax is charged</w:t>
      </w:r>
    </w:p>
    <w:p w:rsidR="00642669" w:rsidRDefault="00E8476D">
      <w:pPr>
        <w:spacing w:after="746" w:line="271" w:lineRule="auto"/>
        <w:ind w:left="595" w:right="16" w:hanging="10"/>
      </w:pPr>
      <w:r>
        <w:rPr>
          <w:noProof/>
        </w:rPr>
        <w:drawing>
          <wp:inline distT="0" distB="0" distL="0" distR="0">
            <wp:extent cx="152400" cy="152400"/>
            <wp:effectExtent l="0" t="0" r="0" b="0"/>
            <wp:docPr id="711" name="Picture 711"/>
            <wp:cNvGraphicFramePr/>
            <a:graphic xmlns:a="http://schemas.openxmlformats.org/drawingml/2006/main">
              <a:graphicData uri="http://schemas.openxmlformats.org/drawingml/2006/picture">
                <pic:pic xmlns:pic="http://schemas.openxmlformats.org/drawingml/2006/picture">
                  <pic:nvPicPr>
                    <pic:cNvPr id="711" name="Picture 71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 No change occur due to clubbing</w:t>
      </w:r>
    </w:p>
    <w:p w:rsidR="00642669" w:rsidRDefault="00E8476D">
      <w:pPr>
        <w:numPr>
          <w:ilvl w:val="0"/>
          <w:numId w:val="2"/>
        </w:numPr>
        <w:ind w:left="722" w:right="13" w:hanging="562"/>
      </w:pPr>
      <w:r>
        <w:t>Agricultural income includes which one of the following?</w:t>
      </w:r>
    </w:p>
    <w:p w:rsidR="00642669" w:rsidRDefault="00E8476D">
      <w:pPr>
        <w:spacing w:after="15" w:line="271" w:lineRule="auto"/>
        <w:ind w:left="595" w:right="16" w:hanging="10"/>
      </w:pPr>
      <w:r>
        <w:rPr>
          <w:noProof/>
        </w:rPr>
        <w:drawing>
          <wp:inline distT="0" distB="0" distL="0" distR="0">
            <wp:extent cx="152400" cy="152400"/>
            <wp:effectExtent l="0" t="0" r="0" b="0"/>
            <wp:docPr id="715" name="Picture 715"/>
            <wp:cNvGraphicFramePr/>
            <a:graphic xmlns:a="http://schemas.openxmlformats.org/drawingml/2006/main">
              <a:graphicData uri="http://schemas.openxmlformats.org/drawingml/2006/picture">
                <pic:pic xmlns:pic="http://schemas.openxmlformats.org/drawingml/2006/picture">
                  <pic:nvPicPr>
                    <pic:cNvPr id="715" name="Picture 715"/>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Income from fisheries</w:t>
      </w:r>
    </w:p>
    <w:p w:rsidR="00642669" w:rsidRDefault="00E8476D">
      <w:pPr>
        <w:spacing w:after="15" w:line="271" w:lineRule="auto"/>
        <w:ind w:left="595" w:right="16" w:hanging="10"/>
      </w:pPr>
      <w:r>
        <w:rPr>
          <w:noProof/>
        </w:rPr>
        <w:drawing>
          <wp:inline distT="0" distB="0" distL="0" distR="0">
            <wp:extent cx="152400" cy="152400"/>
            <wp:effectExtent l="0" t="0" r="0" b="0"/>
            <wp:docPr id="717" name="Picture 717"/>
            <wp:cNvGraphicFramePr/>
            <a:graphic xmlns:a="http://schemas.openxmlformats.org/drawingml/2006/main">
              <a:graphicData uri="http://schemas.openxmlformats.org/drawingml/2006/picture">
                <pic:pic xmlns:pic="http://schemas.openxmlformats.org/drawingml/2006/picture">
                  <pic:nvPicPr>
                    <pic:cNvPr id="717" name="Picture 717"/>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Royalty income of mines</w:t>
      </w:r>
    </w:p>
    <w:p w:rsidR="00642669" w:rsidRDefault="00E8476D">
      <w:pPr>
        <w:spacing w:after="15" w:line="271" w:lineRule="auto"/>
        <w:ind w:left="595" w:right="16" w:hanging="10"/>
      </w:pPr>
      <w:r>
        <w:rPr>
          <w:noProof/>
        </w:rPr>
        <w:drawing>
          <wp:inline distT="0" distB="0" distL="0" distR="0">
            <wp:extent cx="152400" cy="152400"/>
            <wp:effectExtent l="0" t="0" r="0" b="0"/>
            <wp:docPr id="719" name="Picture 719"/>
            <wp:cNvGraphicFramePr/>
            <a:graphic xmlns:a="http://schemas.openxmlformats.org/drawingml/2006/main">
              <a:graphicData uri="http://schemas.openxmlformats.org/drawingml/2006/picture">
                <pic:pic xmlns:pic="http://schemas.openxmlformats.org/drawingml/2006/picture">
                  <pic:nvPicPr>
                    <pic:cNvPr id="719" name="Picture 719"/>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Share of profit of a partner from a firm engaged in agricultural</w:t>
      </w:r>
    </w:p>
    <w:p w:rsidR="00642669" w:rsidRDefault="00E8476D">
      <w:pPr>
        <w:spacing w:after="15" w:line="271" w:lineRule="auto"/>
        <w:ind w:left="595" w:right="16" w:hanging="10"/>
      </w:pPr>
      <w:r>
        <w:rPr>
          <w:noProof/>
        </w:rPr>
        <w:drawing>
          <wp:inline distT="0" distB="0" distL="0" distR="0">
            <wp:extent cx="152400" cy="152400"/>
            <wp:effectExtent l="0" t="0" r="0" b="0"/>
            <wp:docPr id="721" name="Picture 721"/>
            <wp:cNvGraphicFramePr/>
            <a:graphic xmlns:a="http://schemas.openxmlformats.org/drawingml/2006/main">
              <a:graphicData uri="http://schemas.openxmlformats.org/drawingml/2006/picture">
                <pic:pic xmlns:pic="http://schemas.openxmlformats.org/drawingml/2006/picture">
                  <pic:nvPicPr>
                    <pic:cNvPr id="721" name="Picture 721"/>
                    <pic:cNvPicPr/>
                  </pic:nvPicPr>
                  <pic:blipFill>
                    <a:blip r:embed="rId7"/>
                    <a:stretch>
                      <a:fillRect/>
                    </a:stretch>
                  </pic:blipFill>
                  <pic:spPr>
                    <a:xfrm>
                      <a:off x="0" y="0"/>
                      <a:ext cx="152400" cy="152400"/>
                    </a:xfrm>
                    <a:prstGeom prst="rect">
                      <a:avLst/>
                    </a:prstGeom>
                  </pic:spPr>
                </pic:pic>
              </a:graphicData>
            </a:graphic>
          </wp:inline>
        </w:drawing>
      </w:r>
      <w:r>
        <w:rPr>
          <w:b w:val="0"/>
        </w:rPr>
        <w:t xml:space="preserve"> Dividend paid by a company out of its agriculture income</w:t>
      </w:r>
    </w:p>
    <w:sectPr w:rsidR="00642669">
      <w:headerReference w:type="default" r:id="rId8"/>
      <w:pgSz w:w="11906" w:h="16838"/>
      <w:pgMar w:top="931" w:right="851" w:bottom="1001"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76D" w:rsidRDefault="00E8476D" w:rsidP="005F37C9">
      <w:pPr>
        <w:spacing w:after="0" w:line="240" w:lineRule="auto"/>
      </w:pPr>
      <w:r>
        <w:separator/>
      </w:r>
    </w:p>
  </w:endnote>
  <w:endnote w:type="continuationSeparator" w:id="0">
    <w:p w:rsidR="00E8476D" w:rsidRDefault="00E8476D" w:rsidP="005F3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76D" w:rsidRDefault="00E8476D" w:rsidP="005F37C9">
      <w:pPr>
        <w:spacing w:after="0" w:line="240" w:lineRule="auto"/>
      </w:pPr>
      <w:r>
        <w:separator/>
      </w:r>
    </w:p>
  </w:footnote>
  <w:footnote w:type="continuationSeparator" w:id="0">
    <w:p w:rsidR="00E8476D" w:rsidRDefault="00E8476D" w:rsidP="005F37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7C9" w:rsidRPr="005F37C9" w:rsidRDefault="005F37C9">
    <w:pPr>
      <w:pStyle w:val="Header"/>
      <w:rPr>
        <w:sz w:val="36"/>
        <w:szCs w:val="36"/>
      </w:rPr>
    </w:pPr>
    <w:r w:rsidRPr="005F37C9">
      <w:rPr>
        <w:sz w:val="36"/>
        <w:szCs w:val="36"/>
      </w:rPr>
      <w:t>TAXATION LAW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visibility:visible;mso-wrap-style:square" o:bullet="t">
        <v:imagedata r:id="rId1" o:title=""/>
      </v:shape>
    </w:pict>
  </w:numPicBullet>
  <w:abstractNum w:abstractNumId="0" w15:restartNumberingAfterBreak="0">
    <w:nsid w:val="13E85A02"/>
    <w:multiLevelType w:val="hybridMultilevel"/>
    <w:tmpl w:val="9BD4AE20"/>
    <w:lvl w:ilvl="0" w:tplc="AB1261F0">
      <w:start w:val="1"/>
      <w:numFmt w:val="bullet"/>
      <w:lvlText w:val=""/>
      <w:lvlPicBulletId w:val="0"/>
      <w:lvlJc w:val="left"/>
      <w:pPr>
        <w:tabs>
          <w:tab w:val="num" w:pos="720"/>
        </w:tabs>
        <w:ind w:left="720" w:hanging="360"/>
      </w:pPr>
      <w:rPr>
        <w:rFonts w:ascii="Symbol" w:hAnsi="Symbol" w:hint="default"/>
      </w:rPr>
    </w:lvl>
    <w:lvl w:ilvl="1" w:tplc="A2CE21C4" w:tentative="1">
      <w:start w:val="1"/>
      <w:numFmt w:val="bullet"/>
      <w:lvlText w:val=""/>
      <w:lvlJc w:val="left"/>
      <w:pPr>
        <w:tabs>
          <w:tab w:val="num" w:pos="1440"/>
        </w:tabs>
        <w:ind w:left="1440" w:hanging="360"/>
      </w:pPr>
      <w:rPr>
        <w:rFonts w:ascii="Symbol" w:hAnsi="Symbol" w:hint="default"/>
      </w:rPr>
    </w:lvl>
    <w:lvl w:ilvl="2" w:tplc="E82A3AF6" w:tentative="1">
      <w:start w:val="1"/>
      <w:numFmt w:val="bullet"/>
      <w:lvlText w:val=""/>
      <w:lvlJc w:val="left"/>
      <w:pPr>
        <w:tabs>
          <w:tab w:val="num" w:pos="2160"/>
        </w:tabs>
        <w:ind w:left="2160" w:hanging="360"/>
      </w:pPr>
      <w:rPr>
        <w:rFonts w:ascii="Symbol" w:hAnsi="Symbol" w:hint="default"/>
      </w:rPr>
    </w:lvl>
    <w:lvl w:ilvl="3" w:tplc="54F0E8AE" w:tentative="1">
      <w:start w:val="1"/>
      <w:numFmt w:val="bullet"/>
      <w:lvlText w:val=""/>
      <w:lvlJc w:val="left"/>
      <w:pPr>
        <w:tabs>
          <w:tab w:val="num" w:pos="2880"/>
        </w:tabs>
        <w:ind w:left="2880" w:hanging="360"/>
      </w:pPr>
      <w:rPr>
        <w:rFonts w:ascii="Symbol" w:hAnsi="Symbol" w:hint="default"/>
      </w:rPr>
    </w:lvl>
    <w:lvl w:ilvl="4" w:tplc="EED64A04" w:tentative="1">
      <w:start w:val="1"/>
      <w:numFmt w:val="bullet"/>
      <w:lvlText w:val=""/>
      <w:lvlJc w:val="left"/>
      <w:pPr>
        <w:tabs>
          <w:tab w:val="num" w:pos="3600"/>
        </w:tabs>
        <w:ind w:left="3600" w:hanging="360"/>
      </w:pPr>
      <w:rPr>
        <w:rFonts w:ascii="Symbol" w:hAnsi="Symbol" w:hint="default"/>
      </w:rPr>
    </w:lvl>
    <w:lvl w:ilvl="5" w:tplc="CA18A420" w:tentative="1">
      <w:start w:val="1"/>
      <w:numFmt w:val="bullet"/>
      <w:lvlText w:val=""/>
      <w:lvlJc w:val="left"/>
      <w:pPr>
        <w:tabs>
          <w:tab w:val="num" w:pos="4320"/>
        </w:tabs>
        <w:ind w:left="4320" w:hanging="360"/>
      </w:pPr>
      <w:rPr>
        <w:rFonts w:ascii="Symbol" w:hAnsi="Symbol" w:hint="default"/>
      </w:rPr>
    </w:lvl>
    <w:lvl w:ilvl="6" w:tplc="027CB15C" w:tentative="1">
      <w:start w:val="1"/>
      <w:numFmt w:val="bullet"/>
      <w:lvlText w:val=""/>
      <w:lvlJc w:val="left"/>
      <w:pPr>
        <w:tabs>
          <w:tab w:val="num" w:pos="5040"/>
        </w:tabs>
        <w:ind w:left="5040" w:hanging="360"/>
      </w:pPr>
      <w:rPr>
        <w:rFonts w:ascii="Symbol" w:hAnsi="Symbol" w:hint="default"/>
      </w:rPr>
    </w:lvl>
    <w:lvl w:ilvl="7" w:tplc="C276DFA2" w:tentative="1">
      <w:start w:val="1"/>
      <w:numFmt w:val="bullet"/>
      <w:lvlText w:val=""/>
      <w:lvlJc w:val="left"/>
      <w:pPr>
        <w:tabs>
          <w:tab w:val="num" w:pos="5760"/>
        </w:tabs>
        <w:ind w:left="5760" w:hanging="360"/>
      </w:pPr>
      <w:rPr>
        <w:rFonts w:ascii="Symbol" w:hAnsi="Symbol" w:hint="default"/>
      </w:rPr>
    </w:lvl>
    <w:lvl w:ilvl="8" w:tplc="EA6CDE4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247364E"/>
    <w:multiLevelType w:val="hybridMultilevel"/>
    <w:tmpl w:val="2352514C"/>
    <w:lvl w:ilvl="0" w:tplc="37341B46">
      <w:start w:val="1"/>
      <w:numFmt w:val="bullet"/>
      <w:lvlText w:val=""/>
      <w:lvlPicBulletId w:val="0"/>
      <w:lvlJc w:val="left"/>
      <w:pPr>
        <w:tabs>
          <w:tab w:val="num" w:pos="720"/>
        </w:tabs>
        <w:ind w:left="720" w:hanging="360"/>
      </w:pPr>
      <w:rPr>
        <w:rFonts w:ascii="Symbol" w:hAnsi="Symbol" w:hint="default"/>
      </w:rPr>
    </w:lvl>
    <w:lvl w:ilvl="1" w:tplc="D1A2D90A" w:tentative="1">
      <w:start w:val="1"/>
      <w:numFmt w:val="bullet"/>
      <w:lvlText w:val=""/>
      <w:lvlJc w:val="left"/>
      <w:pPr>
        <w:tabs>
          <w:tab w:val="num" w:pos="1440"/>
        </w:tabs>
        <w:ind w:left="1440" w:hanging="360"/>
      </w:pPr>
      <w:rPr>
        <w:rFonts w:ascii="Symbol" w:hAnsi="Symbol" w:hint="default"/>
      </w:rPr>
    </w:lvl>
    <w:lvl w:ilvl="2" w:tplc="0098131E" w:tentative="1">
      <w:start w:val="1"/>
      <w:numFmt w:val="bullet"/>
      <w:lvlText w:val=""/>
      <w:lvlJc w:val="left"/>
      <w:pPr>
        <w:tabs>
          <w:tab w:val="num" w:pos="2160"/>
        </w:tabs>
        <w:ind w:left="2160" w:hanging="360"/>
      </w:pPr>
      <w:rPr>
        <w:rFonts w:ascii="Symbol" w:hAnsi="Symbol" w:hint="default"/>
      </w:rPr>
    </w:lvl>
    <w:lvl w:ilvl="3" w:tplc="CC7E8034" w:tentative="1">
      <w:start w:val="1"/>
      <w:numFmt w:val="bullet"/>
      <w:lvlText w:val=""/>
      <w:lvlJc w:val="left"/>
      <w:pPr>
        <w:tabs>
          <w:tab w:val="num" w:pos="2880"/>
        </w:tabs>
        <w:ind w:left="2880" w:hanging="360"/>
      </w:pPr>
      <w:rPr>
        <w:rFonts w:ascii="Symbol" w:hAnsi="Symbol" w:hint="default"/>
      </w:rPr>
    </w:lvl>
    <w:lvl w:ilvl="4" w:tplc="E68E9180" w:tentative="1">
      <w:start w:val="1"/>
      <w:numFmt w:val="bullet"/>
      <w:lvlText w:val=""/>
      <w:lvlJc w:val="left"/>
      <w:pPr>
        <w:tabs>
          <w:tab w:val="num" w:pos="3600"/>
        </w:tabs>
        <w:ind w:left="3600" w:hanging="360"/>
      </w:pPr>
      <w:rPr>
        <w:rFonts w:ascii="Symbol" w:hAnsi="Symbol" w:hint="default"/>
      </w:rPr>
    </w:lvl>
    <w:lvl w:ilvl="5" w:tplc="87A09068" w:tentative="1">
      <w:start w:val="1"/>
      <w:numFmt w:val="bullet"/>
      <w:lvlText w:val=""/>
      <w:lvlJc w:val="left"/>
      <w:pPr>
        <w:tabs>
          <w:tab w:val="num" w:pos="4320"/>
        </w:tabs>
        <w:ind w:left="4320" w:hanging="360"/>
      </w:pPr>
      <w:rPr>
        <w:rFonts w:ascii="Symbol" w:hAnsi="Symbol" w:hint="default"/>
      </w:rPr>
    </w:lvl>
    <w:lvl w:ilvl="6" w:tplc="48CAFF96" w:tentative="1">
      <w:start w:val="1"/>
      <w:numFmt w:val="bullet"/>
      <w:lvlText w:val=""/>
      <w:lvlJc w:val="left"/>
      <w:pPr>
        <w:tabs>
          <w:tab w:val="num" w:pos="5040"/>
        </w:tabs>
        <w:ind w:left="5040" w:hanging="360"/>
      </w:pPr>
      <w:rPr>
        <w:rFonts w:ascii="Symbol" w:hAnsi="Symbol" w:hint="default"/>
      </w:rPr>
    </w:lvl>
    <w:lvl w:ilvl="7" w:tplc="DB5C0F04" w:tentative="1">
      <w:start w:val="1"/>
      <w:numFmt w:val="bullet"/>
      <w:lvlText w:val=""/>
      <w:lvlJc w:val="left"/>
      <w:pPr>
        <w:tabs>
          <w:tab w:val="num" w:pos="5760"/>
        </w:tabs>
        <w:ind w:left="5760" w:hanging="360"/>
      </w:pPr>
      <w:rPr>
        <w:rFonts w:ascii="Symbol" w:hAnsi="Symbol" w:hint="default"/>
      </w:rPr>
    </w:lvl>
    <w:lvl w:ilvl="8" w:tplc="5F66505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FA32057"/>
    <w:multiLevelType w:val="hybridMultilevel"/>
    <w:tmpl w:val="A55EA75E"/>
    <w:lvl w:ilvl="0" w:tplc="5B18FE38">
      <w:start w:val="1"/>
      <w:numFmt w:val="bullet"/>
      <w:lvlText w:val="•"/>
      <w:lvlJc w:val="left"/>
      <w:pPr>
        <w:ind w:left="4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67EB620">
      <w:start w:val="1"/>
      <w:numFmt w:val="bullet"/>
      <w:lvlText w:val="o"/>
      <w:lvlJc w:val="left"/>
      <w:pPr>
        <w:ind w:left="1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23A51DC">
      <w:start w:val="1"/>
      <w:numFmt w:val="bullet"/>
      <w:lvlText w:val="▪"/>
      <w:lvlJc w:val="left"/>
      <w:pPr>
        <w:ind w:left="2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E42BE42">
      <w:start w:val="1"/>
      <w:numFmt w:val="bullet"/>
      <w:lvlText w:val="•"/>
      <w:lvlJc w:val="left"/>
      <w:pPr>
        <w:ind w:left="2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BAADD7A">
      <w:start w:val="1"/>
      <w:numFmt w:val="bullet"/>
      <w:lvlText w:val="o"/>
      <w:lvlJc w:val="left"/>
      <w:pPr>
        <w:ind w:left="3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EA9024">
      <w:start w:val="1"/>
      <w:numFmt w:val="bullet"/>
      <w:lvlText w:val="▪"/>
      <w:lvlJc w:val="left"/>
      <w:pPr>
        <w:ind w:left="42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810EF00">
      <w:start w:val="1"/>
      <w:numFmt w:val="bullet"/>
      <w:lvlText w:val="•"/>
      <w:lvlJc w:val="left"/>
      <w:pPr>
        <w:ind w:left="49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BE7CE8">
      <w:start w:val="1"/>
      <w:numFmt w:val="bullet"/>
      <w:lvlText w:val="o"/>
      <w:lvlJc w:val="left"/>
      <w:pPr>
        <w:ind w:left="57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00C08E">
      <w:start w:val="1"/>
      <w:numFmt w:val="bullet"/>
      <w:lvlText w:val="▪"/>
      <w:lvlJc w:val="left"/>
      <w:pPr>
        <w:ind w:left="6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B1E4949"/>
    <w:multiLevelType w:val="hybridMultilevel"/>
    <w:tmpl w:val="8E7A56B4"/>
    <w:lvl w:ilvl="0" w:tplc="B5C83438">
      <w:start w:val="1"/>
      <w:numFmt w:val="decimal"/>
      <w:lvlText w:val="%1."/>
      <w:lvlJc w:val="left"/>
      <w:pPr>
        <w:ind w:left="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676BD26">
      <w:start w:val="1"/>
      <w:numFmt w:val="lowerLetter"/>
      <w:lvlText w:val="%2"/>
      <w:lvlJc w:val="left"/>
      <w:pPr>
        <w:ind w:left="1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F2BFE2">
      <w:start w:val="1"/>
      <w:numFmt w:val="lowerRoman"/>
      <w:lvlText w:val="%3"/>
      <w:lvlJc w:val="left"/>
      <w:pPr>
        <w:ind w:left="1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5F8AF14">
      <w:start w:val="1"/>
      <w:numFmt w:val="decimal"/>
      <w:lvlText w:val="%4"/>
      <w:lvlJc w:val="left"/>
      <w:pPr>
        <w:ind w:left="2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AE4E10C">
      <w:start w:val="1"/>
      <w:numFmt w:val="lowerLetter"/>
      <w:lvlText w:val="%5"/>
      <w:lvlJc w:val="left"/>
      <w:pPr>
        <w:ind w:left="3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B80854">
      <w:start w:val="1"/>
      <w:numFmt w:val="lowerRoman"/>
      <w:lvlText w:val="%6"/>
      <w:lvlJc w:val="left"/>
      <w:pPr>
        <w:ind w:left="3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B6E600">
      <w:start w:val="1"/>
      <w:numFmt w:val="decimal"/>
      <w:lvlText w:val="%7"/>
      <w:lvlJc w:val="left"/>
      <w:pPr>
        <w:ind w:left="4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BC64B56">
      <w:start w:val="1"/>
      <w:numFmt w:val="lowerLetter"/>
      <w:lvlText w:val="%8"/>
      <w:lvlJc w:val="left"/>
      <w:pPr>
        <w:ind w:left="5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A5EA5B4">
      <w:start w:val="1"/>
      <w:numFmt w:val="lowerRoman"/>
      <w:lvlText w:val="%9"/>
      <w:lvlJc w:val="left"/>
      <w:pPr>
        <w:ind w:left="6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669"/>
    <w:rsid w:val="005F37C9"/>
    <w:rsid w:val="00642669"/>
    <w:rsid w:val="00E84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3E88CA-73C2-4C7C-9CA2-68CF19010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76" w:line="265" w:lineRule="auto"/>
      <w:ind w:left="736" w:hanging="435"/>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5F37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7C9"/>
    <w:rPr>
      <w:rFonts w:ascii="Calibri" w:eastAsia="Calibri" w:hAnsi="Calibri" w:cs="Calibri"/>
      <w:b/>
      <w:color w:val="000000"/>
    </w:rPr>
  </w:style>
  <w:style w:type="paragraph" w:styleId="Footer">
    <w:name w:val="footer"/>
    <w:basedOn w:val="Normal"/>
    <w:link w:val="FooterChar"/>
    <w:uiPriority w:val="99"/>
    <w:unhideWhenUsed/>
    <w:rsid w:val="005F37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7C9"/>
    <w:rPr>
      <w:rFonts w:ascii="Calibri" w:eastAsia="Calibri" w:hAnsi="Calibri" w:cs="Calibri"/>
      <w:b/>
      <w:color w:val="000000"/>
    </w:rPr>
  </w:style>
  <w:style w:type="paragraph" w:styleId="ListParagraph">
    <w:name w:val="List Paragraph"/>
    <w:basedOn w:val="Normal"/>
    <w:uiPriority w:val="34"/>
    <w:qFormat/>
    <w:rsid w:val="005F3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CPA Program</dc:creator>
  <cp:keywords/>
  <cp:lastModifiedBy>CPA Program</cp:lastModifiedBy>
  <cp:revision>2</cp:revision>
  <dcterms:created xsi:type="dcterms:W3CDTF">2017-12-19T06:14:00Z</dcterms:created>
  <dcterms:modified xsi:type="dcterms:W3CDTF">2017-12-19T06:14:00Z</dcterms:modified>
</cp:coreProperties>
</file>